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96" w:rsidRPr="004E6496" w:rsidRDefault="004E6496" w:rsidP="004E6496">
      <w:pPr>
        <w:tabs>
          <w:tab w:val="left" w:pos="720"/>
        </w:tabs>
        <w:jc w:val="center"/>
        <w:rPr>
          <w:b/>
          <w:bCs/>
          <w:sz w:val="28"/>
          <w:szCs w:val="28"/>
        </w:rPr>
      </w:pPr>
      <w:r w:rsidRPr="004E6496">
        <w:rPr>
          <w:b/>
          <w:bCs/>
          <w:sz w:val="28"/>
          <w:szCs w:val="28"/>
        </w:rPr>
        <w:t>Совет</w:t>
      </w:r>
    </w:p>
    <w:p w:rsidR="004E6496" w:rsidRPr="004E6496" w:rsidRDefault="004E6496" w:rsidP="004E6496">
      <w:pPr>
        <w:tabs>
          <w:tab w:val="left" w:pos="720"/>
        </w:tabs>
        <w:jc w:val="center"/>
        <w:rPr>
          <w:b/>
          <w:sz w:val="28"/>
          <w:szCs w:val="28"/>
        </w:rPr>
      </w:pPr>
      <w:r w:rsidRPr="004E6496">
        <w:rPr>
          <w:b/>
          <w:bCs/>
          <w:sz w:val="28"/>
          <w:szCs w:val="28"/>
        </w:rPr>
        <w:t>Антоновского сельского поселения</w:t>
      </w:r>
    </w:p>
    <w:p w:rsidR="004E6496" w:rsidRPr="004E6496" w:rsidRDefault="004E6496" w:rsidP="004E6496">
      <w:pPr>
        <w:jc w:val="center"/>
        <w:rPr>
          <w:b/>
          <w:bCs/>
          <w:sz w:val="28"/>
          <w:szCs w:val="28"/>
        </w:rPr>
      </w:pPr>
      <w:r w:rsidRPr="004E6496">
        <w:rPr>
          <w:b/>
          <w:bCs/>
          <w:sz w:val="28"/>
          <w:szCs w:val="28"/>
        </w:rPr>
        <w:t>Нижнеомского муниципального  района</w:t>
      </w:r>
    </w:p>
    <w:p w:rsidR="004E6496" w:rsidRPr="004E6496" w:rsidRDefault="004E6496" w:rsidP="004E6496">
      <w:pPr>
        <w:jc w:val="center"/>
        <w:rPr>
          <w:b/>
          <w:bCs/>
          <w:sz w:val="28"/>
          <w:szCs w:val="28"/>
        </w:rPr>
      </w:pPr>
      <w:r w:rsidRPr="004E6496">
        <w:rPr>
          <w:b/>
          <w:bCs/>
          <w:sz w:val="28"/>
          <w:szCs w:val="28"/>
        </w:rPr>
        <w:t>Омской области</w:t>
      </w:r>
    </w:p>
    <w:p w:rsidR="004E6496" w:rsidRPr="005A74FB" w:rsidRDefault="00270A51" w:rsidP="004E6496">
      <w:pPr>
        <w:rPr>
          <w:bCs/>
          <w:szCs w:val="28"/>
        </w:rPr>
      </w:pPr>
      <w:r w:rsidRPr="00270A51">
        <w:rPr>
          <w:noProof/>
        </w:rPr>
        <w:pict>
          <v:line id="Прямая соединительная линия 1" o:spid="_x0000_s1028" style="position:absolute;z-index:251660288;visibility:visible" from="-6.1pt,.3pt" to="46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" o:allowincell="f" strokeweight="3pt"/>
        </w:pict>
      </w:r>
      <w:r w:rsidR="004E6496" w:rsidRPr="005A74FB">
        <w:rPr>
          <w:bCs/>
          <w:szCs w:val="28"/>
        </w:rPr>
        <w:t xml:space="preserve"> </w:t>
      </w:r>
    </w:p>
    <w:tbl>
      <w:tblPr>
        <w:tblpPr w:leftFromText="180" w:rightFromText="180" w:vertAnchor="text" w:horzAnchor="page" w:tblpX="673" w:tblpY="147"/>
        <w:tblW w:w="0" w:type="auto"/>
        <w:tblLook w:val="00A0"/>
      </w:tblPr>
      <w:tblGrid>
        <w:gridCol w:w="247"/>
      </w:tblGrid>
      <w:tr w:rsidR="00C8361F" w:rsidRPr="00201462" w:rsidTr="00C8361F">
        <w:trPr>
          <w:trHeight w:val="282"/>
        </w:trPr>
        <w:tc>
          <w:tcPr>
            <w:tcW w:w="247" w:type="dxa"/>
          </w:tcPr>
          <w:p w:rsidR="00C8361F" w:rsidRPr="00201462" w:rsidRDefault="00C8361F" w:rsidP="00C8361F">
            <w:pPr>
              <w:widowControl w:val="0"/>
              <w:autoSpaceDE w:val="0"/>
              <w:autoSpaceDN w:val="0"/>
              <w:adjustRightInd w:val="0"/>
              <w:jc w:val="both"/>
              <w:outlineLvl w:val="0"/>
              <w:rPr>
                <w:sz w:val="28"/>
                <w:szCs w:val="28"/>
              </w:rPr>
            </w:pPr>
          </w:p>
        </w:tc>
      </w:tr>
    </w:tbl>
    <w:p w:rsidR="004443C3" w:rsidRDefault="004E6496" w:rsidP="00477E09">
      <w:pPr>
        <w:widowControl w:val="0"/>
        <w:autoSpaceDE w:val="0"/>
        <w:autoSpaceDN w:val="0"/>
        <w:adjustRightInd w:val="0"/>
        <w:ind w:firstLine="709"/>
        <w:jc w:val="center"/>
        <w:rPr>
          <w:b/>
          <w:bCs/>
          <w:sz w:val="28"/>
          <w:szCs w:val="28"/>
        </w:rPr>
      </w:pPr>
      <w:r>
        <w:rPr>
          <w:b/>
          <w:bCs/>
          <w:sz w:val="28"/>
          <w:szCs w:val="28"/>
        </w:rPr>
        <w:t>Решение</w:t>
      </w:r>
    </w:p>
    <w:p w:rsidR="00CD5ABB" w:rsidRDefault="00CD5ABB" w:rsidP="00477E09">
      <w:pPr>
        <w:widowControl w:val="0"/>
        <w:autoSpaceDE w:val="0"/>
        <w:autoSpaceDN w:val="0"/>
        <w:adjustRightInd w:val="0"/>
        <w:ind w:firstLine="709"/>
        <w:jc w:val="center"/>
        <w:rPr>
          <w:b/>
          <w:bCs/>
          <w:sz w:val="28"/>
          <w:szCs w:val="28"/>
        </w:rPr>
      </w:pPr>
    </w:p>
    <w:p w:rsidR="004443C3" w:rsidRPr="00E27EC8" w:rsidRDefault="004E6496" w:rsidP="00CD5ABB">
      <w:pPr>
        <w:autoSpaceDE w:val="0"/>
        <w:autoSpaceDN w:val="0"/>
        <w:adjustRightInd w:val="0"/>
        <w:rPr>
          <w:bCs/>
          <w:sz w:val="28"/>
          <w:szCs w:val="28"/>
        </w:rPr>
      </w:pPr>
      <w:r>
        <w:rPr>
          <w:bCs/>
          <w:sz w:val="28"/>
          <w:szCs w:val="28"/>
        </w:rPr>
        <w:t xml:space="preserve"> </w:t>
      </w:r>
      <w:r w:rsidR="00812BD6">
        <w:rPr>
          <w:bCs/>
          <w:sz w:val="28"/>
          <w:szCs w:val="28"/>
        </w:rPr>
        <w:t>«</w:t>
      </w:r>
      <w:r w:rsidR="00C33958">
        <w:rPr>
          <w:bCs/>
          <w:sz w:val="28"/>
          <w:szCs w:val="28"/>
        </w:rPr>
        <w:t>20</w:t>
      </w:r>
      <w:r w:rsidR="00812BD6">
        <w:rPr>
          <w:bCs/>
          <w:sz w:val="28"/>
          <w:szCs w:val="28"/>
        </w:rPr>
        <w:t>»</w:t>
      </w:r>
      <w:r w:rsidR="00C33958">
        <w:rPr>
          <w:bCs/>
          <w:sz w:val="28"/>
          <w:szCs w:val="28"/>
        </w:rPr>
        <w:t xml:space="preserve"> декабря </w:t>
      </w:r>
      <w:r w:rsidR="004443C3" w:rsidRPr="00E27EC8">
        <w:rPr>
          <w:bCs/>
          <w:sz w:val="28"/>
          <w:szCs w:val="28"/>
        </w:rPr>
        <w:t xml:space="preserve"> 20</w:t>
      </w:r>
      <w:r w:rsidR="00CD5ABB" w:rsidRPr="00E27EC8">
        <w:rPr>
          <w:bCs/>
          <w:sz w:val="28"/>
          <w:szCs w:val="28"/>
        </w:rPr>
        <w:t>2</w:t>
      </w:r>
      <w:r w:rsidR="00C33958">
        <w:rPr>
          <w:bCs/>
          <w:sz w:val="28"/>
          <w:szCs w:val="28"/>
        </w:rPr>
        <w:t>4</w:t>
      </w:r>
      <w:r w:rsidR="00184C0B" w:rsidRPr="00E27EC8">
        <w:rPr>
          <w:bCs/>
          <w:sz w:val="28"/>
          <w:szCs w:val="28"/>
        </w:rPr>
        <w:t xml:space="preserve"> </w:t>
      </w:r>
      <w:r w:rsidR="004443C3" w:rsidRPr="00E27EC8">
        <w:rPr>
          <w:bCs/>
          <w:sz w:val="28"/>
          <w:szCs w:val="28"/>
        </w:rPr>
        <w:t xml:space="preserve">года                                                </w:t>
      </w:r>
      <w:r w:rsidR="00C33958">
        <w:rPr>
          <w:bCs/>
          <w:sz w:val="28"/>
          <w:szCs w:val="28"/>
        </w:rPr>
        <w:t xml:space="preserve">                          № 42</w:t>
      </w:r>
    </w:p>
    <w:p w:rsidR="004443C3" w:rsidRDefault="004443C3" w:rsidP="00477E09">
      <w:pPr>
        <w:ind w:firstLine="709"/>
        <w:rPr>
          <w:b/>
          <w:sz w:val="28"/>
          <w:szCs w:val="28"/>
        </w:rPr>
      </w:pPr>
    </w:p>
    <w:p w:rsidR="00245BA9" w:rsidRPr="00491E26" w:rsidRDefault="00AA7DA6" w:rsidP="00491E26">
      <w:pPr>
        <w:ind w:firstLine="709"/>
        <w:jc w:val="center"/>
        <w:rPr>
          <w:b/>
          <w:sz w:val="28"/>
          <w:szCs w:val="28"/>
        </w:rPr>
      </w:pPr>
      <w:r>
        <w:rPr>
          <w:b/>
          <w:sz w:val="28"/>
          <w:szCs w:val="28"/>
        </w:rPr>
        <w:t>с</w:t>
      </w:r>
      <w:proofErr w:type="gramStart"/>
      <w:r>
        <w:rPr>
          <w:b/>
          <w:sz w:val="28"/>
          <w:szCs w:val="28"/>
        </w:rPr>
        <w:t>.А</w:t>
      </w:r>
      <w:proofErr w:type="gramEnd"/>
      <w:r>
        <w:rPr>
          <w:b/>
          <w:sz w:val="28"/>
          <w:szCs w:val="28"/>
        </w:rPr>
        <w:t>нтоновка</w:t>
      </w:r>
    </w:p>
    <w:p w:rsidR="00C813D5" w:rsidRDefault="00C813D5" w:rsidP="00C813D5">
      <w:pPr>
        <w:ind w:firstLine="709"/>
        <w:jc w:val="center"/>
        <w:rPr>
          <w:sz w:val="28"/>
          <w:szCs w:val="28"/>
        </w:rPr>
      </w:pPr>
    </w:p>
    <w:p w:rsidR="00C813D5" w:rsidRDefault="00C813D5" w:rsidP="00C813D5">
      <w:pPr>
        <w:jc w:val="center"/>
        <w:rPr>
          <w:sz w:val="28"/>
          <w:szCs w:val="28"/>
        </w:rPr>
      </w:pPr>
    </w:p>
    <w:p w:rsidR="00C33958" w:rsidRPr="00C33958" w:rsidRDefault="00C813D5" w:rsidP="00C33958">
      <w:pPr>
        <w:ind w:firstLine="709"/>
        <w:jc w:val="center"/>
        <w:rPr>
          <w:sz w:val="28"/>
          <w:szCs w:val="28"/>
        </w:rPr>
      </w:pPr>
      <w:r w:rsidRPr="00C33958">
        <w:rPr>
          <w:sz w:val="28"/>
          <w:szCs w:val="28"/>
        </w:rPr>
        <w:tab/>
      </w:r>
      <w:r w:rsidR="00C33958" w:rsidRPr="00C33958">
        <w:rPr>
          <w:sz w:val="28"/>
          <w:szCs w:val="28"/>
        </w:rPr>
        <w:t>О внесении изменений в Устав Антоновского сельского поселения Нижнеомского муниципального района Омской области</w:t>
      </w:r>
    </w:p>
    <w:p w:rsidR="00C33958" w:rsidRPr="00C33958" w:rsidRDefault="00C33958" w:rsidP="00C33958">
      <w:pPr>
        <w:ind w:firstLine="709"/>
        <w:jc w:val="both"/>
        <w:rPr>
          <w:sz w:val="28"/>
          <w:szCs w:val="28"/>
        </w:rPr>
      </w:pPr>
    </w:p>
    <w:p w:rsidR="00C33958" w:rsidRPr="00C33958" w:rsidRDefault="00C33958" w:rsidP="00C33958">
      <w:pPr>
        <w:ind w:firstLine="709"/>
        <w:jc w:val="both"/>
        <w:rPr>
          <w:sz w:val="28"/>
          <w:szCs w:val="28"/>
        </w:rPr>
      </w:pPr>
      <w:r w:rsidRPr="00C33958">
        <w:rPr>
          <w:sz w:val="28"/>
          <w:szCs w:val="28"/>
        </w:rPr>
        <w:t>В целях приведения Устава Антоновского сельского поселения Нижнеомского муниципального района Омской области в соответствие с действующим законодательством, Совет Антоновского сельского поселения решил:</w:t>
      </w:r>
    </w:p>
    <w:p w:rsidR="00C33958" w:rsidRPr="00C33958" w:rsidRDefault="00C33958" w:rsidP="00C33958">
      <w:pPr>
        <w:ind w:firstLine="709"/>
        <w:jc w:val="both"/>
        <w:rPr>
          <w:sz w:val="28"/>
          <w:szCs w:val="28"/>
        </w:rPr>
      </w:pPr>
      <w:r w:rsidRPr="00C33958">
        <w:rPr>
          <w:sz w:val="28"/>
          <w:szCs w:val="28"/>
        </w:rPr>
        <w:t>1. Внести в Устав Антоновского сельского поселения Нижнеомского муниципального района Омской области следующие изменения и дополнения:</w:t>
      </w:r>
    </w:p>
    <w:p w:rsidR="00C33958" w:rsidRPr="00C33958" w:rsidRDefault="00C33958" w:rsidP="00C33958">
      <w:pPr>
        <w:ind w:firstLine="709"/>
        <w:contextualSpacing/>
        <w:jc w:val="both"/>
        <w:rPr>
          <w:sz w:val="28"/>
          <w:szCs w:val="28"/>
        </w:rPr>
      </w:pPr>
      <w:r w:rsidRPr="00C33958">
        <w:rPr>
          <w:sz w:val="28"/>
          <w:szCs w:val="28"/>
        </w:rPr>
        <w:t>1) часть 1 статьи 4 Устава дополнить пунктом 24 следующего содержания:</w:t>
      </w:r>
    </w:p>
    <w:p w:rsidR="00C33958" w:rsidRPr="00C33958" w:rsidRDefault="00C33958" w:rsidP="00C33958">
      <w:pPr>
        <w:ind w:firstLine="709"/>
        <w:contextualSpacing/>
        <w:jc w:val="both"/>
        <w:rPr>
          <w:sz w:val="28"/>
          <w:szCs w:val="28"/>
        </w:rPr>
      </w:pPr>
      <w:r w:rsidRPr="00C33958">
        <w:rPr>
          <w:sz w:val="28"/>
          <w:szCs w:val="28"/>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C33958">
        <w:rPr>
          <w:sz w:val="28"/>
          <w:szCs w:val="28"/>
        </w:rPr>
        <w:t>похозяйственных</w:t>
      </w:r>
      <w:proofErr w:type="spellEnd"/>
      <w:r w:rsidRPr="00C33958">
        <w:rPr>
          <w:sz w:val="28"/>
          <w:szCs w:val="28"/>
        </w:rPr>
        <w:t xml:space="preserve"> книгах</w:t>
      </w:r>
      <w:proofErr w:type="gramStart"/>
      <w:r w:rsidRPr="00C33958">
        <w:rPr>
          <w:sz w:val="28"/>
          <w:szCs w:val="28"/>
        </w:rPr>
        <w:t>.»;</w:t>
      </w:r>
      <w:proofErr w:type="gramEnd"/>
    </w:p>
    <w:p w:rsidR="00C33958" w:rsidRPr="00C33958" w:rsidRDefault="00C33958" w:rsidP="00C33958">
      <w:pPr>
        <w:ind w:firstLine="709"/>
        <w:contextualSpacing/>
        <w:jc w:val="both"/>
        <w:rPr>
          <w:sz w:val="28"/>
          <w:szCs w:val="28"/>
        </w:rPr>
      </w:pPr>
      <w:r w:rsidRPr="00C33958">
        <w:rPr>
          <w:sz w:val="28"/>
          <w:szCs w:val="28"/>
        </w:rPr>
        <w:t>2) в части 2 статьи 7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избирательной комиссией»;</w:t>
      </w:r>
    </w:p>
    <w:p w:rsidR="00C33958" w:rsidRPr="00C33958" w:rsidRDefault="00C33958" w:rsidP="00C33958">
      <w:pPr>
        <w:ind w:firstLine="709"/>
        <w:contextualSpacing/>
        <w:jc w:val="both"/>
        <w:rPr>
          <w:sz w:val="28"/>
          <w:szCs w:val="28"/>
        </w:rPr>
      </w:pPr>
      <w:r w:rsidRPr="00C33958">
        <w:rPr>
          <w:sz w:val="28"/>
          <w:szCs w:val="28"/>
        </w:rPr>
        <w:t>3) Статью 8 Устава изложить в следующей редакции:</w:t>
      </w:r>
    </w:p>
    <w:p w:rsidR="00C33958" w:rsidRPr="00C33958" w:rsidRDefault="00C33958" w:rsidP="00C33958">
      <w:pPr>
        <w:pStyle w:val="ad"/>
        <w:ind w:firstLine="709"/>
        <w:jc w:val="both"/>
        <w:rPr>
          <w:b/>
          <w:sz w:val="28"/>
          <w:szCs w:val="28"/>
        </w:rPr>
      </w:pPr>
      <w:r w:rsidRPr="00C33958">
        <w:rPr>
          <w:b/>
          <w:bCs/>
          <w:sz w:val="28"/>
          <w:szCs w:val="28"/>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C33958" w:rsidRPr="00C33958" w:rsidRDefault="00C33958" w:rsidP="00C33958">
      <w:pPr>
        <w:pStyle w:val="ad"/>
        <w:ind w:firstLine="709"/>
        <w:jc w:val="both"/>
        <w:rPr>
          <w:sz w:val="28"/>
          <w:szCs w:val="28"/>
        </w:rPr>
      </w:pPr>
      <w:r w:rsidRPr="00C33958">
        <w:rPr>
          <w:sz w:val="28"/>
          <w:szCs w:val="28"/>
        </w:rPr>
        <w:t xml:space="preserve">1. </w:t>
      </w:r>
      <w:proofErr w:type="gramStart"/>
      <w:r w:rsidRPr="00C33958">
        <w:rPr>
          <w:sz w:val="28"/>
          <w:szCs w:val="28"/>
        </w:rPr>
        <w:t xml:space="preserve">Голосование по отзыву депутата проводится по инициативе населения в порядке, установленном </w:t>
      </w:r>
      <w:hyperlink r:id="rId8" w:tgtFrame="_self" w:history="1">
        <w:r w:rsidRPr="00C33958">
          <w:rPr>
            <w:rStyle w:val="a3"/>
            <w:color w:val="auto"/>
            <w:sz w:val="28"/>
            <w:szCs w:val="28"/>
          </w:rPr>
          <w:t>Федеральным законом «Об основных гарантиях избирательных прав и права на участие в референдуме граждан Российской Федерации»</w:t>
        </w:r>
      </w:hyperlink>
      <w:r w:rsidRPr="00C33958">
        <w:rPr>
          <w:sz w:val="28"/>
          <w:szCs w:val="28"/>
        </w:rPr>
        <w:t xml:space="preserve"> и принимаемым в соответствии с ним законом Омской области для проведения местного референдума, с учетом особенностей, предусмотренных </w:t>
      </w:r>
      <w:hyperlink r:id="rId9" w:tgtFrame="_self" w:history="1">
        <w:r w:rsidRPr="00C33958">
          <w:rPr>
            <w:rStyle w:val="a3"/>
            <w:color w:val="auto"/>
            <w:sz w:val="28"/>
            <w:szCs w:val="28"/>
          </w:rPr>
          <w:t>Федеральным законом «Об общих принципах организации местного самоуправления в Российской Федерации»</w:t>
        </w:r>
      </w:hyperlink>
      <w:r w:rsidRPr="00C33958">
        <w:rPr>
          <w:sz w:val="28"/>
          <w:szCs w:val="28"/>
        </w:rPr>
        <w:t>.</w:t>
      </w:r>
      <w:proofErr w:type="gramEnd"/>
    </w:p>
    <w:p w:rsidR="00C33958" w:rsidRPr="00C33958" w:rsidRDefault="00C33958" w:rsidP="00C33958">
      <w:pPr>
        <w:pStyle w:val="ad"/>
        <w:ind w:firstLine="709"/>
        <w:jc w:val="both"/>
        <w:rPr>
          <w:sz w:val="28"/>
          <w:szCs w:val="28"/>
        </w:rPr>
      </w:pPr>
      <w:r w:rsidRPr="00C33958">
        <w:rPr>
          <w:sz w:val="28"/>
          <w:szCs w:val="28"/>
        </w:rPr>
        <w:lastRenderedPageBreak/>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C33958" w:rsidRPr="00C33958" w:rsidRDefault="00C33958" w:rsidP="00C33958">
      <w:pPr>
        <w:pStyle w:val="ad"/>
        <w:ind w:firstLine="709"/>
        <w:jc w:val="both"/>
        <w:rPr>
          <w:sz w:val="28"/>
          <w:szCs w:val="28"/>
        </w:rPr>
      </w:pPr>
      <w:r w:rsidRPr="00C33958">
        <w:rPr>
          <w:sz w:val="28"/>
          <w:szCs w:val="28"/>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10" w:tgtFrame="_self" w:history="1">
        <w:r w:rsidRPr="00C33958">
          <w:rPr>
            <w:rStyle w:val="a3"/>
            <w:color w:val="auto"/>
            <w:sz w:val="28"/>
            <w:szCs w:val="28"/>
          </w:rPr>
          <w:t>Конституции Российской Федерации</w:t>
        </w:r>
      </w:hyperlink>
      <w:r w:rsidRPr="00C33958">
        <w:rPr>
          <w:sz w:val="28"/>
          <w:szCs w:val="28"/>
        </w:rPr>
        <w:t xml:space="preserve">, федеральных законов, </w:t>
      </w:r>
      <w:hyperlink r:id="rId11" w:tgtFrame="_self" w:history="1">
        <w:r w:rsidRPr="00C33958">
          <w:rPr>
            <w:rStyle w:val="a3"/>
            <w:color w:val="auto"/>
            <w:sz w:val="28"/>
            <w:szCs w:val="28"/>
          </w:rPr>
          <w:t>Устава (Основного закона) Омской области</w:t>
        </w:r>
      </w:hyperlink>
      <w:r w:rsidRPr="00C33958">
        <w:rPr>
          <w:sz w:val="28"/>
          <w:szCs w:val="28"/>
        </w:rPr>
        <w:t xml:space="preserve">, законов Омской области, настоящего Устава, повлекшее нарушение прав и свобод физических и (или) юридических лиц, </w:t>
      </w:r>
      <w:proofErr w:type="gramStart"/>
      <w:r w:rsidRPr="00C33958">
        <w:rPr>
          <w:sz w:val="28"/>
          <w:szCs w:val="28"/>
        </w:rPr>
        <w:t>факт</w:t>
      </w:r>
      <w:proofErr w:type="gramEnd"/>
      <w:r w:rsidRPr="00C33958">
        <w:rPr>
          <w:sz w:val="28"/>
          <w:szCs w:val="28"/>
        </w:rPr>
        <w:t xml:space="preserve"> которого подтвержден решением суда.</w:t>
      </w:r>
    </w:p>
    <w:p w:rsidR="00C33958" w:rsidRPr="00C33958" w:rsidRDefault="00C33958" w:rsidP="00C33958">
      <w:pPr>
        <w:pStyle w:val="ad"/>
        <w:ind w:firstLine="709"/>
        <w:jc w:val="both"/>
        <w:rPr>
          <w:sz w:val="28"/>
          <w:szCs w:val="28"/>
        </w:rPr>
      </w:pPr>
      <w:r w:rsidRPr="00C33958">
        <w:rPr>
          <w:sz w:val="28"/>
          <w:szCs w:val="28"/>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C33958" w:rsidRPr="00C33958" w:rsidRDefault="00C33958" w:rsidP="00C33958">
      <w:pPr>
        <w:pStyle w:val="ad"/>
        <w:ind w:firstLine="709"/>
        <w:jc w:val="both"/>
        <w:rPr>
          <w:sz w:val="28"/>
          <w:szCs w:val="28"/>
        </w:rPr>
      </w:pPr>
      <w:r w:rsidRPr="00C33958">
        <w:rPr>
          <w:sz w:val="28"/>
          <w:szCs w:val="28"/>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C33958" w:rsidRPr="00C33958" w:rsidRDefault="00C33958" w:rsidP="00C33958">
      <w:pPr>
        <w:pStyle w:val="ad"/>
        <w:ind w:firstLine="709"/>
        <w:jc w:val="both"/>
        <w:rPr>
          <w:sz w:val="28"/>
          <w:szCs w:val="28"/>
        </w:rPr>
      </w:pPr>
      <w:r w:rsidRPr="00C33958">
        <w:rPr>
          <w:sz w:val="28"/>
          <w:szCs w:val="28"/>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C33958" w:rsidRPr="00C33958" w:rsidRDefault="00C33958" w:rsidP="00C33958">
      <w:pPr>
        <w:pStyle w:val="ad"/>
        <w:ind w:firstLine="709"/>
        <w:jc w:val="both"/>
        <w:rPr>
          <w:sz w:val="28"/>
          <w:szCs w:val="28"/>
        </w:rPr>
      </w:pPr>
      <w:r w:rsidRPr="00C33958">
        <w:rPr>
          <w:sz w:val="28"/>
          <w:szCs w:val="28"/>
        </w:rPr>
        <w:t>3. В случае</w:t>
      </w:r>
      <w:proofErr w:type="gramStart"/>
      <w:r w:rsidRPr="00C33958">
        <w:rPr>
          <w:sz w:val="28"/>
          <w:szCs w:val="28"/>
        </w:rPr>
        <w:t>,</w:t>
      </w:r>
      <w:proofErr w:type="gramEnd"/>
      <w:r w:rsidRPr="00C33958">
        <w:rPr>
          <w:sz w:val="28"/>
          <w:szCs w:val="28"/>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C33958" w:rsidRPr="00C33958" w:rsidRDefault="00C33958" w:rsidP="00C33958">
      <w:pPr>
        <w:pStyle w:val="ad"/>
        <w:ind w:firstLine="709"/>
        <w:jc w:val="both"/>
        <w:rPr>
          <w:sz w:val="28"/>
          <w:szCs w:val="28"/>
        </w:rPr>
      </w:pPr>
      <w:r w:rsidRPr="00C33958">
        <w:rPr>
          <w:sz w:val="28"/>
          <w:szCs w:val="28"/>
        </w:rPr>
        <w:t xml:space="preserve">4. В случаях, предусмотренных </w:t>
      </w:r>
      <w:hyperlink r:id="rId12" w:tgtFrame="_self" w:history="1">
        <w:r w:rsidRPr="00C33958">
          <w:rPr>
            <w:rStyle w:val="a3"/>
            <w:color w:val="auto"/>
            <w:sz w:val="28"/>
            <w:szCs w:val="28"/>
          </w:rPr>
          <w:t>Федеральным законом «Об общих принципах организации местного самоуправления в Российской Федерации»</w:t>
        </w:r>
      </w:hyperlink>
      <w:r w:rsidRPr="00C33958">
        <w:rPr>
          <w:sz w:val="28"/>
          <w:szCs w:val="28"/>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C33958" w:rsidRPr="00C33958" w:rsidRDefault="00C33958" w:rsidP="00C33958">
      <w:pPr>
        <w:pStyle w:val="ad"/>
        <w:ind w:firstLine="709"/>
        <w:jc w:val="both"/>
        <w:rPr>
          <w:sz w:val="28"/>
          <w:szCs w:val="28"/>
        </w:rPr>
      </w:pPr>
      <w:r w:rsidRPr="00C33958">
        <w:rPr>
          <w:sz w:val="28"/>
          <w:szCs w:val="28"/>
        </w:rPr>
        <w:t xml:space="preserve">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13" w:tgtFrame="_self" w:history="1">
        <w:r w:rsidRPr="00C33958">
          <w:rPr>
            <w:rStyle w:val="a3"/>
            <w:color w:val="auto"/>
            <w:sz w:val="28"/>
            <w:szCs w:val="28"/>
          </w:rPr>
          <w:t>Федеральным законом «Об общих принципах организации местного самоуправления в Российской Федерации»</w:t>
        </w:r>
      </w:hyperlink>
      <w:r w:rsidRPr="00C33958">
        <w:rPr>
          <w:sz w:val="28"/>
          <w:szCs w:val="28"/>
        </w:rPr>
        <w:t>.</w:t>
      </w:r>
    </w:p>
    <w:p w:rsidR="00C33958" w:rsidRPr="00C33958" w:rsidRDefault="00C33958" w:rsidP="00C33958">
      <w:pPr>
        <w:pStyle w:val="ad"/>
        <w:ind w:firstLine="709"/>
        <w:jc w:val="both"/>
        <w:rPr>
          <w:sz w:val="28"/>
          <w:szCs w:val="28"/>
        </w:rPr>
      </w:pPr>
      <w:r w:rsidRPr="00C33958">
        <w:rPr>
          <w:sz w:val="28"/>
          <w:szCs w:val="28"/>
        </w:rPr>
        <w:t xml:space="preserve">6. </w:t>
      </w:r>
      <w:proofErr w:type="gramStart"/>
      <w:r w:rsidRPr="00C33958">
        <w:rPr>
          <w:sz w:val="28"/>
          <w:szCs w:val="28"/>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hyperlink r:id="rId14" w:tgtFrame="_self" w:history="1">
        <w:r w:rsidRPr="00C33958">
          <w:rPr>
            <w:rStyle w:val="a3"/>
            <w:color w:val="auto"/>
            <w:sz w:val="28"/>
            <w:szCs w:val="28"/>
          </w:rPr>
          <w:t>Федеральным законом «Об основных гарантиях избирательных прав и права на участие в референдуме граждан Российской Федерации»</w:t>
        </w:r>
      </w:hyperlink>
      <w:r w:rsidRPr="00C33958">
        <w:rPr>
          <w:sz w:val="28"/>
          <w:szCs w:val="28"/>
        </w:rPr>
        <w:t xml:space="preserve"> и принимаемым в соответствии с ним законом Омской </w:t>
      </w:r>
      <w:r w:rsidRPr="00C33958">
        <w:rPr>
          <w:sz w:val="28"/>
          <w:szCs w:val="28"/>
        </w:rPr>
        <w:lastRenderedPageBreak/>
        <w:t xml:space="preserve">области для проведения местного референдума, с учетом особенностей, установленных </w:t>
      </w:r>
      <w:hyperlink r:id="rId15" w:tgtFrame="_self" w:history="1">
        <w:r w:rsidRPr="00C33958">
          <w:rPr>
            <w:rStyle w:val="a3"/>
            <w:color w:val="auto"/>
            <w:sz w:val="28"/>
            <w:szCs w:val="28"/>
          </w:rPr>
          <w:t>Федеральным законом «Об общих принципах организации местного самоуправления</w:t>
        </w:r>
        <w:proofErr w:type="gramEnd"/>
        <w:r w:rsidRPr="00C33958">
          <w:rPr>
            <w:rStyle w:val="a3"/>
            <w:color w:val="auto"/>
            <w:sz w:val="28"/>
            <w:szCs w:val="28"/>
          </w:rPr>
          <w:t xml:space="preserve"> в Российской Федерации»</w:t>
        </w:r>
      </w:hyperlink>
      <w:r w:rsidRPr="00C33958">
        <w:rPr>
          <w:sz w:val="28"/>
          <w:szCs w:val="28"/>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33958" w:rsidRPr="00C33958" w:rsidRDefault="00C33958" w:rsidP="00C33958">
      <w:pPr>
        <w:pStyle w:val="ad"/>
        <w:ind w:firstLine="709"/>
        <w:jc w:val="both"/>
        <w:rPr>
          <w:sz w:val="28"/>
          <w:szCs w:val="28"/>
        </w:rPr>
      </w:pPr>
      <w:r w:rsidRPr="00C33958">
        <w:rPr>
          <w:sz w:val="28"/>
          <w:szCs w:val="28"/>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C33958">
        <w:rPr>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C33958" w:rsidRPr="00C33958" w:rsidRDefault="00C33958" w:rsidP="00C33958">
      <w:pPr>
        <w:pStyle w:val="article"/>
        <w:ind w:firstLine="709"/>
        <w:rPr>
          <w:rFonts w:ascii="Times New Roman" w:hAnsi="Times New Roman" w:cs="Times New Roman"/>
          <w:sz w:val="28"/>
          <w:szCs w:val="28"/>
        </w:rPr>
      </w:pPr>
      <w:r w:rsidRPr="00C33958">
        <w:rPr>
          <w:rFonts w:ascii="Times New Roman" w:hAnsi="Times New Roman" w:cs="Times New Roman"/>
          <w:sz w:val="28"/>
          <w:szCs w:val="28"/>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C33958" w:rsidRPr="00C33958" w:rsidRDefault="00C33958" w:rsidP="00C33958">
      <w:pPr>
        <w:tabs>
          <w:tab w:val="left" w:pos="993"/>
        </w:tabs>
        <w:ind w:firstLine="709"/>
        <w:contextualSpacing/>
        <w:jc w:val="both"/>
        <w:rPr>
          <w:sz w:val="28"/>
          <w:szCs w:val="28"/>
        </w:rPr>
      </w:pPr>
      <w:r w:rsidRPr="00C33958">
        <w:rPr>
          <w:sz w:val="28"/>
          <w:szCs w:val="28"/>
        </w:rPr>
        <w:t xml:space="preserve">4) в </w:t>
      </w:r>
      <w:hyperlink r:id="rId16" w:anchor="/document/186367/entry/271052" w:history="1">
        <w:r w:rsidRPr="00C33958">
          <w:rPr>
            <w:sz w:val="28"/>
            <w:szCs w:val="28"/>
          </w:rPr>
          <w:t>абзаце втором части 5 статьи 1</w:t>
        </w:r>
      </w:hyperlink>
      <w:r w:rsidRPr="00C33958">
        <w:rPr>
          <w:sz w:val="28"/>
          <w:szCs w:val="28"/>
        </w:rPr>
        <w:t>5.1 Устава слова «пунктами 1–7» заменить словами «пунктами 1 - 7 и 9.2»;</w:t>
      </w:r>
    </w:p>
    <w:p w:rsidR="00C33958" w:rsidRPr="00C33958" w:rsidRDefault="00C33958" w:rsidP="00C33958">
      <w:pPr>
        <w:ind w:firstLine="709"/>
        <w:contextualSpacing/>
        <w:jc w:val="both"/>
        <w:rPr>
          <w:sz w:val="28"/>
          <w:szCs w:val="28"/>
        </w:rPr>
      </w:pPr>
      <w:r w:rsidRPr="00C33958">
        <w:rPr>
          <w:sz w:val="28"/>
          <w:szCs w:val="28"/>
        </w:rPr>
        <w:t>5) в статье 20.1 Устава:</w:t>
      </w:r>
    </w:p>
    <w:p w:rsidR="00C33958" w:rsidRPr="00C33958" w:rsidRDefault="00C33958" w:rsidP="00C33958">
      <w:pPr>
        <w:ind w:firstLine="709"/>
        <w:contextualSpacing/>
        <w:jc w:val="both"/>
        <w:rPr>
          <w:sz w:val="28"/>
          <w:szCs w:val="28"/>
        </w:rPr>
      </w:pPr>
      <w:r w:rsidRPr="00C33958">
        <w:rPr>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C33958" w:rsidRPr="00C33958" w:rsidRDefault="00C33958" w:rsidP="00C33958">
      <w:pPr>
        <w:ind w:firstLine="709"/>
        <w:contextualSpacing/>
        <w:jc w:val="both"/>
        <w:rPr>
          <w:sz w:val="28"/>
          <w:szCs w:val="28"/>
        </w:rPr>
      </w:pPr>
      <w:r w:rsidRPr="00C33958">
        <w:rPr>
          <w:sz w:val="28"/>
          <w:szCs w:val="28"/>
        </w:rPr>
        <w:t>- в подпунктах «а»,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C33958">
        <w:rPr>
          <w:sz w:val="28"/>
          <w:szCs w:val="28"/>
        </w:rPr>
        <w:t>,»</w:t>
      </w:r>
      <w:proofErr w:type="gramEnd"/>
      <w:r w:rsidRPr="00C33958">
        <w:rPr>
          <w:sz w:val="28"/>
          <w:szCs w:val="28"/>
        </w:rPr>
        <w:t xml:space="preserve"> исключить;</w:t>
      </w:r>
    </w:p>
    <w:p w:rsidR="00C33958" w:rsidRPr="00C33958" w:rsidRDefault="00C33958" w:rsidP="00C33958">
      <w:pPr>
        <w:ind w:firstLine="709"/>
        <w:contextualSpacing/>
        <w:jc w:val="both"/>
        <w:rPr>
          <w:sz w:val="28"/>
          <w:szCs w:val="28"/>
        </w:rPr>
      </w:pPr>
      <w:r w:rsidRPr="00C33958">
        <w:rPr>
          <w:sz w:val="28"/>
          <w:szCs w:val="28"/>
        </w:rPr>
        <w:t>- в части 15 слова «органов исполнительной власти субъекта Российской Федерации» заменить словами «исполнительных органов субъекта Российской Федерации»;</w:t>
      </w:r>
    </w:p>
    <w:p w:rsidR="00C33958" w:rsidRPr="00C33958" w:rsidRDefault="00C33958" w:rsidP="00C33958">
      <w:pPr>
        <w:pStyle w:val="s1"/>
        <w:shd w:val="clear" w:color="auto" w:fill="FFFFFF"/>
        <w:spacing w:before="0" w:beforeAutospacing="0" w:after="0" w:afterAutospacing="0"/>
        <w:ind w:firstLine="709"/>
        <w:contextualSpacing/>
        <w:jc w:val="both"/>
        <w:rPr>
          <w:sz w:val="28"/>
          <w:szCs w:val="28"/>
        </w:rPr>
      </w:pPr>
      <w:r w:rsidRPr="00C33958">
        <w:rPr>
          <w:sz w:val="28"/>
          <w:szCs w:val="28"/>
        </w:rPr>
        <w:t>6) в пункте 14 статьи 27 Устава слова «выборных должностных лиц местного самоуправления» заменить словами «выборного должностного лица местного самоуправления»;</w:t>
      </w:r>
    </w:p>
    <w:p w:rsidR="00C33958" w:rsidRPr="00C33958" w:rsidRDefault="00C33958" w:rsidP="00C33958">
      <w:pPr>
        <w:autoSpaceDE w:val="0"/>
        <w:autoSpaceDN w:val="0"/>
        <w:adjustRightInd w:val="0"/>
        <w:ind w:firstLine="709"/>
        <w:jc w:val="both"/>
        <w:rPr>
          <w:rFonts w:eastAsia="Calibri"/>
          <w:sz w:val="28"/>
          <w:szCs w:val="28"/>
        </w:rPr>
      </w:pPr>
      <w:r w:rsidRPr="00C33958">
        <w:rPr>
          <w:rFonts w:eastAsia="Calibri"/>
          <w:sz w:val="28"/>
          <w:szCs w:val="28"/>
        </w:rPr>
        <w:t xml:space="preserve">7) </w:t>
      </w:r>
      <w:r w:rsidRPr="00C33958">
        <w:rPr>
          <w:sz w:val="28"/>
          <w:szCs w:val="28"/>
        </w:rPr>
        <w:t>в</w:t>
      </w:r>
      <w:r w:rsidRPr="00C33958">
        <w:rPr>
          <w:rFonts w:eastAsia="Calibri"/>
          <w:sz w:val="28"/>
          <w:szCs w:val="28"/>
        </w:rPr>
        <w:t xml:space="preserve"> части 3 статьи 28 Устава слова «опубликования (обнародования)» заменить словом «обнародования»;</w:t>
      </w:r>
    </w:p>
    <w:p w:rsidR="00C33958" w:rsidRPr="00C33958" w:rsidRDefault="00C33958" w:rsidP="00C33958">
      <w:pPr>
        <w:autoSpaceDE w:val="0"/>
        <w:autoSpaceDN w:val="0"/>
        <w:adjustRightInd w:val="0"/>
        <w:ind w:firstLine="709"/>
        <w:jc w:val="both"/>
        <w:rPr>
          <w:rFonts w:eastAsia="Calibri"/>
          <w:sz w:val="28"/>
          <w:szCs w:val="28"/>
        </w:rPr>
      </w:pPr>
      <w:r w:rsidRPr="00C33958">
        <w:rPr>
          <w:rFonts w:eastAsia="Calibri"/>
          <w:sz w:val="28"/>
          <w:szCs w:val="28"/>
        </w:rPr>
        <w:t>8) в статье 36 Устава часть 1 изложить в следующей редакции:</w:t>
      </w:r>
    </w:p>
    <w:p w:rsidR="00C33958" w:rsidRPr="00C33958" w:rsidRDefault="00C33958" w:rsidP="00C33958">
      <w:pPr>
        <w:autoSpaceDE w:val="0"/>
        <w:autoSpaceDN w:val="0"/>
        <w:adjustRightInd w:val="0"/>
        <w:ind w:firstLine="709"/>
        <w:jc w:val="both"/>
        <w:rPr>
          <w:rFonts w:eastAsia="Calibri"/>
          <w:sz w:val="28"/>
          <w:szCs w:val="28"/>
        </w:rPr>
      </w:pPr>
      <w:r w:rsidRPr="00C33958">
        <w:rPr>
          <w:rFonts w:eastAsia="Calibri"/>
          <w:sz w:val="28"/>
          <w:szCs w:val="28"/>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w:t>
      </w:r>
      <w:r w:rsidRPr="00C33958">
        <w:rPr>
          <w:sz w:val="28"/>
          <w:szCs w:val="28"/>
        </w:rPr>
        <w:t>Антоновского</w:t>
      </w:r>
      <w:r w:rsidRPr="00C33958">
        <w:rPr>
          <w:rFonts w:eastAsia="Calibri"/>
          <w:sz w:val="28"/>
          <w:szCs w:val="28"/>
        </w:rPr>
        <w:t xml:space="preserve"> сельского поселения о налогах и сборах, которые вступают в силу в соответствии с Налоговым кодексом Российской Федерации;»;</w:t>
      </w:r>
    </w:p>
    <w:p w:rsidR="00C33958" w:rsidRPr="00C33958" w:rsidRDefault="00C33958" w:rsidP="00C33958">
      <w:pPr>
        <w:autoSpaceDE w:val="0"/>
        <w:autoSpaceDN w:val="0"/>
        <w:adjustRightInd w:val="0"/>
        <w:ind w:firstLine="709"/>
        <w:contextualSpacing/>
        <w:jc w:val="both"/>
        <w:rPr>
          <w:rFonts w:eastAsia="Calibri"/>
          <w:sz w:val="28"/>
          <w:szCs w:val="28"/>
        </w:rPr>
      </w:pPr>
      <w:r w:rsidRPr="00C33958">
        <w:rPr>
          <w:rFonts w:eastAsia="Calibri"/>
          <w:sz w:val="28"/>
          <w:szCs w:val="28"/>
        </w:rPr>
        <w:t>9) статью 42 Устава дополнить частью 5 следующего содержания:</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lastRenderedPageBreak/>
        <w:t xml:space="preserve">«5. Органы местного самоуправления осуществляют передачу в безвозмездное владение и пользование объектов </w:t>
      </w:r>
      <w:proofErr w:type="spellStart"/>
      <w:r w:rsidRPr="00C33958">
        <w:rPr>
          <w:sz w:val="28"/>
          <w:szCs w:val="28"/>
        </w:rPr>
        <w:t>электросетевого</w:t>
      </w:r>
      <w:proofErr w:type="spellEnd"/>
      <w:r w:rsidRPr="00C33958">
        <w:rPr>
          <w:sz w:val="28"/>
          <w:szCs w:val="28"/>
        </w:rPr>
        <w:t xml:space="preserve"> хозяйства, находящихся в муниципальной собственности, </w:t>
      </w:r>
      <w:proofErr w:type="spellStart"/>
      <w:r w:rsidRPr="00C33958">
        <w:rPr>
          <w:sz w:val="28"/>
          <w:szCs w:val="28"/>
        </w:rPr>
        <w:t>системообразующей</w:t>
      </w:r>
      <w:proofErr w:type="spellEnd"/>
      <w:r w:rsidRPr="00C33958">
        <w:rPr>
          <w:sz w:val="28"/>
          <w:szCs w:val="28"/>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C33958">
        <w:rPr>
          <w:sz w:val="28"/>
          <w:szCs w:val="28"/>
        </w:rPr>
        <w:t>.»;</w:t>
      </w:r>
      <w:proofErr w:type="gramEnd"/>
    </w:p>
    <w:p w:rsidR="00C33958" w:rsidRPr="00C33958" w:rsidRDefault="00C33958" w:rsidP="00C33958">
      <w:pPr>
        <w:tabs>
          <w:tab w:val="left" w:pos="993"/>
        </w:tabs>
        <w:ind w:firstLine="709"/>
        <w:contextualSpacing/>
        <w:jc w:val="both"/>
        <w:rPr>
          <w:sz w:val="28"/>
          <w:szCs w:val="28"/>
        </w:rPr>
      </w:pPr>
      <w:r w:rsidRPr="00C33958">
        <w:rPr>
          <w:sz w:val="28"/>
          <w:szCs w:val="28"/>
        </w:rPr>
        <w:t>10) статью 60 Устава изложить в следующей редакции:</w:t>
      </w:r>
    </w:p>
    <w:p w:rsidR="00C33958" w:rsidRPr="00C33958" w:rsidRDefault="00C33958" w:rsidP="00C33958">
      <w:pPr>
        <w:ind w:firstLine="709"/>
        <w:jc w:val="both"/>
        <w:rPr>
          <w:sz w:val="28"/>
          <w:szCs w:val="28"/>
        </w:rPr>
      </w:pPr>
      <w:r w:rsidRPr="00C33958">
        <w:rPr>
          <w:sz w:val="28"/>
          <w:szCs w:val="28"/>
        </w:rPr>
        <w:t>«</w:t>
      </w:r>
      <w:r w:rsidRPr="00C33958">
        <w:rPr>
          <w:b/>
          <w:sz w:val="28"/>
          <w:szCs w:val="28"/>
        </w:rPr>
        <w:t>Статья 60</w:t>
      </w:r>
      <w:r w:rsidRPr="00C33958">
        <w:rPr>
          <w:sz w:val="28"/>
          <w:szCs w:val="28"/>
        </w:rPr>
        <w:t xml:space="preserve"> </w:t>
      </w:r>
      <w:r w:rsidRPr="00C33958">
        <w:rPr>
          <w:b/>
          <w:bCs/>
          <w:sz w:val="28"/>
          <w:szCs w:val="28"/>
        </w:rPr>
        <w:t>Ответственность органов местного самоуправления и должностных лиц местного самоуправления перед государством</w:t>
      </w:r>
    </w:p>
    <w:p w:rsidR="00C33958" w:rsidRPr="00C33958" w:rsidRDefault="00C33958" w:rsidP="00C33958">
      <w:pPr>
        <w:ind w:firstLine="709"/>
        <w:jc w:val="both"/>
        <w:rPr>
          <w:sz w:val="28"/>
          <w:szCs w:val="28"/>
        </w:rPr>
      </w:pPr>
      <w:proofErr w:type="gramStart"/>
      <w:r w:rsidRPr="00C33958">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33958" w:rsidRPr="00C33958" w:rsidRDefault="00C33958" w:rsidP="00C33958">
      <w:pPr>
        <w:tabs>
          <w:tab w:val="left" w:pos="993"/>
        </w:tabs>
        <w:ind w:firstLine="709"/>
        <w:contextualSpacing/>
        <w:jc w:val="both"/>
        <w:rPr>
          <w:sz w:val="28"/>
          <w:szCs w:val="28"/>
        </w:rPr>
      </w:pPr>
      <w:r w:rsidRPr="00C33958">
        <w:rPr>
          <w:sz w:val="28"/>
          <w:szCs w:val="28"/>
        </w:rPr>
        <w:t>11) статью 60.1 Устава изложить в следующей редакции:</w:t>
      </w:r>
    </w:p>
    <w:p w:rsidR="00C33958" w:rsidRPr="00C33958" w:rsidRDefault="00C33958" w:rsidP="00C33958">
      <w:pPr>
        <w:ind w:firstLine="709"/>
        <w:jc w:val="both"/>
        <w:rPr>
          <w:sz w:val="28"/>
          <w:szCs w:val="28"/>
        </w:rPr>
      </w:pPr>
      <w:r w:rsidRPr="00C33958">
        <w:rPr>
          <w:b/>
          <w:bCs/>
          <w:sz w:val="28"/>
          <w:szCs w:val="28"/>
        </w:rPr>
        <w:t>«Статья 60.1 Удаление Главы Антоновского сельского поселения в отставку</w:t>
      </w:r>
    </w:p>
    <w:p w:rsidR="00C33958" w:rsidRPr="00C33958" w:rsidRDefault="00C33958" w:rsidP="00C33958">
      <w:pPr>
        <w:ind w:firstLine="709"/>
        <w:jc w:val="both"/>
        <w:rPr>
          <w:sz w:val="28"/>
          <w:szCs w:val="28"/>
        </w:rPr>
      </w:pPr>
      <w:r w:rsidRPr="00C33958">
        <w:rPr>
          <w:sz w:val="28"/>
          <w:szCs w:val="28"/>
        </w:rPr>
        <w:t xml:space="preserve">1. Совет Антоновского сельского поселения в соответствии с Федеральным </w:t>
      </w:r>
      <w:hyperlink r:id="rId17" w:tgtFrame="_self" w:history="1">
        <w:r w:rsidRPr="00C33958">
          <w:rPr>
            <w:sz w:val="28"/>
            <w:szCs w:val="28"/>
          </w:rPr>
          <w:t>законом</w:t>
        </w:r>
      </w:hyperlink>
      <w:r w:rsidRPr="00C33958">
        <w:rPr>
          <w:sz w:val="28"/>
          <w:szCs w:val="28"/>
        </w:rPr>
        <w:t xml:space="preserve">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Антоновского сельского поселения или по инициативе высшего должностного лица Омской области .</w:t>
      </w:r>
    </w:p>
    <w:p w:rsidR="00C33958" w:rsidRPr="00C33958" w:rsidRDefault="00C33958" w:rsidP="00C33958">
      <w:pPr>
        <w:ind w:firstLine="709"/>
        <w:jc w:val="both"/>
        <w:rPr>
          <w:sz w:val="28"/>
          <w:szCs w:val="28"/>
        </w:rPr>
      </w:pPr>
      <w:r w:rsidRPr="00C33958">
        <w:rPr>
          <w:sz w:val="28"/>
          <w:szCs w:val="28"/>
        </w:rPr>
        <w:t>2. Основаниями для удаления Главы Антоновского сельского поселения в отставку являются:</w:t>
      </w:r>
    </w:p>
    <w:p w:rsidR="00C33958" w:rsidRPr="00C33958" w:rsidRDefault="00C33958" w:rsidP="00C33958">
      <w:pPr>
        <w:ind w:firstLine="709"/>
        <w:jc w:val="both"/>
        <w:rPr>
          <w:sz w:val="28"/>
          <w:szCs w:val="28"/>
        </w:rPr>
      </w:pPr>
      <w:r w:rsidRPr="00C33958">
        <w:rPr>
          <w:sz w:val="28"/>
          <w:szCs w:val="28"/>
        </w:rPr>
        <w:t xml:space="preserve">1) решения, действия (бездействие) Главы сельского поселения, повлекшие (повлекшее) наступление последствий, предусмотренных </w:t>
      </w:r>
      <w:hyperlink r:id="rId18" w:tgtFrame="_self" w:history="1">
        <w:r w:rsidRPr="00C33958">
          <w:rPr>
            <w:sz w:val="28"/>
            <w:szCs w:val="28"/>
          </w:rPr>
          <w:t>пунктами 2</w:t>
        </w:r>
      </w:hyperlink>
      <w:r w:rsidRPr="00C33958">
        <w:rPr>
          <w:sz w:val="28"/>
          <w:szCs w:val="28"/>
        </w:rPr>
        <w:t xml:space="preserve"> и </w:t>
      </w:r>
      <w:hyperlink r:id="rId19" w:tgtFrame="_self" w:history="1">
        <w:r w:rsidRPr="00C33958">
          <w:rPr>
            <w:sz w:val="28"/>
            <w:szCs w:val="28"/>
          </w:rPr>
          <w:t>3 части 1 статьи 75</w:t>
        </w:r>
      </w:hyperlink>
      <w:r w:rsidRPr="00C33958">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C33958" w:rsidRPr="00C33958" w:rsidRDefault="00C33958" w:rsidP="00C33958">
      <w:pPr>
        <w:ind w:firstLine="709"/>
        <w:jc w:val="both"/>
        <w:rPr>
          <w:sz w:val="28"/>
          <w:szCs w:val="28"/>
        </w:rPr>
      </w:pPr>
      <w:proofErr w:type="gramStart"/>
      <w:r w:rsidRPr="00C33958">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Антоновского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r w:rsidRPr="00C33958">
        <w:rPr>
          <w:sz w:val="28"/>
          <w:szCs w:val="28"/>
        </w:rPr>
        <w:t>;</w:t>
      </w:r>
    </w:p>
    <w:p w:rsidR="00C33958" w:rsidRPr="00C33958" w:rsidRDefault="00C33958" w:rsidP="00C33958">
      <w:pPr>
        <w:ind w:firstLine="709"/>
        <w:jc w:val="both"/>
        <w:rPr>
          <w:sz w:val="28"/>
          <w:szCs w:val="28"/>
        </w:rPr>
      </w:pPr>
      <w:r w:rsidRPr="00C33958">
        <w:rPr>
          <w:sz w:val="28"/>
          <w:szCs w:val="28"/>
        </w:rPr>
        <w:t xml:space="preserve">3) неудовлетворительная оценка деятельности Главы Антоновского сельского поселения Советом Антоновского сельского поселения по </w:t>
      </w:r>
      <w:r w:rsidRPr="00C33958">
        <w:rPr>
          <w:sz w:val="28"/>
          <w:szCs w:val="28"/>
        </w:rPr>
        <w:lastRenderedPageBreak/>
        <w:t>результатам его ежегодного отчета перед Советом Антоновского сельского поселения, данная два раза подряд;</w:t>
      </w:r>
    </w:p>
    <w:p w:rsidR="00C33958" w:rsidRPr="00C33958" w:rsidRDefault="00C33958" w:rsidP="00C33958">
      <w:pPr>
        <w:ind w:firstLine="540"/>
        <w:jc w:val="both"/>
        <w:rPr>
          <w:sz w:val="28"/>
          <w:szCs w:val="28"/>
        </w:rPr>
      </w:pPr>
      <w:proofErr w:type="gramStart"/>
      <w:r w:rsidRPr="00C33958">
        <w:rPr>
          <w:sz w:val="28"/>
          <w:szCs w:val="28"/>
        </w:rPr>
        <w:t>4) 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C33958">
        <w:rPr>
          <w:sz w:val="28"/>
          <w:szCs w:val="28"/>
        </w:rPr>
        <w:t xml:space="preserve"> иностранными финансовыми инструментами»;</w:t>
      </w:r>
    </w:p>
    <w:p w:rsidR="00C33958" w:rsidRPr="00C33958" w:rsidRDefault="00C33958" w:rsidP="00C33958">
      <w:pPr>
        <w:ind w:firstLine="540"/>
        <w:jc w:val="both"/>
        <w:rPr>
          <w:sz w:val="28"/>
          <w:szCs w:val="28"/>
        </w:rPr>
      </w:pPr>
      <w:r w:rsidRPr="00C33958">
        <w:rPr>
          <w:sz w:val="28"/>
          <w:szCs w:val="28"/>
        </w:rPr>
        <w:t>4.1) приобретения им статуса иностранного агента;</w:t>
      </w:r>
    </w:p>
    <w:p w:rsidR="00C33958" w:rsidRPr="00C33958" w:rsidRDefault="00C33958" w:rsidP="00C33958">
      <w:pPr>
        <w:ind w:firstLine="540"/>
        <w:jc w:val="both"/>
        <w:rPr>
          <w:sz w:val="28"/>
          <w:szCs w:val="28"/>
        </w:rPr>
      </w:pPr>
      <w:proofErr w:type="gramStart"/>
      <w:r w:rsidRPr="00C33958">
        <w:rPr>
          <w:sz w:val="28"/>
          <w:szCs w:val="28"/>
        </w:rPr>
        <w:t>5) допущение Главой Антоновского сельского поселения, местной администрацией, иными органами и должностными лицами местного самоуправления Антоновского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C33958">
        <w:rPr>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33958" w:rsidRPr="00C33958" w:rsidRDefault="00C33958" w:rsidP="00C33958">
      <w:pPr>
        <w:ind w:firstLine="709"/>
        <w:jc w:val="both"/>
        <w:rPr>
          <w:sz w:val="28"/>
          <w:szCs w:val="28"/>
        </w:rPr>
      </w:pPr>
      <w:r w:rsidRPr="00C33958">
        <w:rPr>
          <w:sz w:val="28"/>
          <w:szCs w:val="28"/>
        </w:rPr>
        <w:t xml:space="preserve">6) </w:t>
      </w:r>
      <w:proofErr w:type="gramStart"/>
      <w:r w:rsidRPr="00C33958">
        <w:rPr>
          <w:sz w:val="28"/>
          <w:szCs w:val="28"/>
        </w:rPr>
        <w:t>систематическое</w:t>
      </w:r>
      <w:proofErr w:type="gramEnd"/>
      <w:r w:rsidRPr="00C33958">
        <w:rPr>
          <w:sz w:val="28"/>
          <w:szCs w:val="28"/>
        </w:rPr>
        <w:t xml:space="preserve"> </w:t>
      </w:r>
      <w:proofErr w:type="spellStart"/>
      <w:r w:rsidRPr="00C33958">
        <w:rPr>
          <w:sz w:val="28"/>
          <w:szCs w:val="28"/>
        </w:rPr>
        <w:t>недостижение</w:t>
      </w:r>
      <w:proofErr w:type="spellEnd"/>
      <w:r w:rsidRPr="00C33958">
        <w:rPr>
          <w:sz w:val="28"/>
          <w:szCs w:val="28"/>
        </w:rPr>
        <w:t xml:space="preserve"> показателей для оценки эффективности деятельности органов местного самоуправления.</w:t>
      </w:r>
    </w:p>
    <w:p w:rsidR="00C33958" w:rsidRPr="00C33958" w:rsidRDefault="00C33958" w:rsidP="00C33958">
      <w:pPr>
        <w:ind w:firstLine="709"/>
        <w:jc w:val="both"/>
        <w:rPr>
          <w:sz w:val="28"/>
          <w:szCs w:val="28"/>
        </w:rPr>
      </w:pPr>
      <w:r w:rsidRPr="00C33958">
        <w:rPr>
          <w:sz w:val="28"/>
          <w:szCs w:val="28"/>
        </w:rPr>
        <w:t>3. Инициатива депутатов Совета Антоновского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уведомляются не позднее дня, следующего за днем внесения указанного обращения в Совет сельского поселения.</w:t>
      </w:r>
    </w:p>
    <w:p w:rsidR="00C33958" w:rsidRPr="00C33958" w:rsidRDefault="00C33958" w:rsidP="00C33958">
      <w:pPr>
        <w:ind w:firstLine="709"/>
        <w:jc w:val="both"/>
        <w:rPr>
          <w:sz w:val="28"/>
          <w:szCs w:val="28"/>
        </w:rPr>
      </w:pPr>
      <w:r w:rsidRPr="00C33958">
        <w:rPr>
          <w:sz w:val="28"/>
          <w:szCs w:val="28"/>
        </w:rPr>
        <w:t>4. Рассмотрение инициативы депутатов Совета Антоновского сельского поселения об удалении Главы Антоновского сельского поселения в отставку осуществляется с учетом мнения высшего должностного лица Омской области .</w:t>
      </w:r>
    </w:p>
    <w:p w:rsidR="00C33958" w:rsidRPr="00C33958" w:rsidRDefault="00C33958" w:rsidP="00C33958">
      <w:pPr>
        <w:ind w:firstLine="709"/>
        <w:jc w:val="both"/>
        <w:rPr>
          <w:sz w:val="28"/>
          <w:szCs w:val="28"/>
        </w:rPr>
      </w:pPr>
      <w:r w:rsidRPr="00C33958">
        <w:rPr>
          <w:sz w:val="28"/>
          <w:szCs w:val="28"/>
        </w:rPr>
        <w:t>5. В случае</w:t>
      </w:r>
      <w:proofErr w:type="gramStart"/>
      <w:r w:rsidRPr="00C33958">
        <w:rPr>
          <w:sz w:val="28"/>
          <w:szCs w:val="28"/>
        </w:rPr>
        <w:t>,</w:t>
      </w:r>
      <w:proofErr w:type="gramEnd"/>
      <w:r w:rsidRPr="00C33958">
        <w:rPr>
          <w:sz w:val="28"/>
          <w:szCs w:val="28"/>
        </w:rPr>
        <w:t xml:space="preserve"> если при рассмотрении инициативы депутатов Совета Антоновского сельского поселения об удалении Главы Антоновского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w:t>
      </w:r>
      <w:hyperlink r:id="rId20" w:tgtFrame="_self" w:history="1">
        <w:r w:rsidRPr="00C33958">
          <w:rPr>
            <w:sz w:val="28"/>
            <w:szCs w:val="28"/>
          </w:rPr>
          <w:t>пунктами 2</w:t>
        </w:r>
      </w:hyperlink>
      <w:r w:rsidRPr="00C33958">
        <w:rPr>
          <w:sz w:val="28"/>
          <w:szCs w:val="28"/>
        </w:rPr>
        <w:t xml:space="preserve"> и </w:t>
      </w:r>
      <w:hyperlink r:id="rId21" w:tgtFrame="_self" w:history="1">
        <w:r w:rsidRPr="00C33958">
          <w:rPr>
            <w:sz w:val="28"/>
            <w:szCs w:val="28"/>
          </w:rPr>
          <w:t>3 части 1 статьи 75</w:t>
        </w:r>
      </w:hyperlink>
      <w:r w:rsidRPr="00C33958">
        <w:rPr>
          <w:sz w:val="28"/>
          <w:szCs w:val="28"/>
        </w:rPr>
        <w:t xml:space="preserve"> Федерального закона от 06.10.2003 № 131-ФЗ «Об общих принципах </w:t>
      </w:r>
      <w:r w:rsidRPr="00C33958">
        <w:rPr>
          <w:sz w:val="28"/>
          <w:szCs w:val="28"/>
        </w:rPr>
        <w:lastRenderedPageBreak/>
        <w:t>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w:t>
      </w:r>
    </w:p>
    <w:p w:rsidR="00C33958" w:rsidRPr="00C33958" w:rsidRDefault="00C33958" w:rsidP="00C33958">
      <w:pPr>
        <w:ind w:firstLine="709"/>
        <w:jc w:val="both"/>
        <w:rPr>
          <w:sz w:val="28"/>
          <w:szCs w:val="28"/>
        </w:rPr>
      </w:pPr>
      <w:r w:rsidRPr="00C33958">
        <w:rPr>
          <w:sz w:val="28"/>
          <w:szCs w:val="28"/>
        </w:rPr>
        <w:t>6. Инициатива высшего должностного лица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C33958" w:rsidRPr="00C33958" w:rsidRDefault="00C33958" w:rsidP="00C33958">
      <w:pPr>
        <w:ind w:firstLine="709"/>
        <w:jc w:val="both"/>
        <w:rPr>
          <w:sz w:val="28"/>
          <w:szCs w:val="28"/>
        </w:rPr>
      </w:pPr>
      <w:r w:rsidRPr="00C33958">
        <w:rPr>
          <w:sz w:val="28"/>
          <w:szCs w:val="28"/>
        </w:rPr>
        <w:t>7. Рассмотрение инициативы депутатов Совета Антоновского сельского поселения или высшего должностного лица Омской области об удалении Главы Антоновского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C33958" w:rsidRPr="00C33958" w:rsidRDefault="00C33958" w:rsidP="00C33958">
      <w:pPr>
        <w:ind w:firstLine="709"/>
        <w:jc w:val="both"/>
        <w:rPr>
          <w:sz w:val="28"/>
          <w:szCs w:val="28"/>
        </w:rPr>
      </w:pPr>
      <w:r w:rsidRPr="00C33958">
        <w:rPr>
          <w:sz w:val="28"/>
          <w:szCs w:val="28"/>
        </w:rPr>
        <w:t>8. Решение Совета Антоновского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C33958" w:rsidRPr="00C33958" w:rsidRDefault="00C33958" w:rsidP="00C33958">
      <w:pPr>
        <w:ind w:firstLine="709"/>
        <w:jc w:val="both"/>
        <w:rPr>
          <w:sz w:val="28"/>
          <w:szCs w:val="28"/>
        </w:rPr>
      </w:pPr>
      <w:r w:rsidRPr="00C33958">
        <w:rPr>
          <w:sz w:val="28"/>
          <w:szCs w:val="28"/>
        </w:rPr>
        <w:t>9. Решение Совета Антоновского сельского поселения об удалении Главы Антоновского сельского поселения в отставку подписывается председателем Совета Антоновского сельского поселения.</w:t>
      </w:r>
    </w:p>
    <w:p w:rsidR="00C33958" w:rsidRPr="00C33958" w:rsidRDefault="00C33958" w:rsidP="00C33958">
      <w:pPr>
        <w:ind w:firstLine="709"/>
        <w:jc w:val="both"/>
        <w:rPr>
          <w:sz w:val="28"/>
          <w:szCs w:val="28"/>
        </w:rPr>
      </w:pPr>
      <w:r w:rsidRPr="00C33958">
        <w:rPr>
          <w:sz w:val="28"/>
          <w:szCs w:val="28"/>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C33958" w:rsidRPr="00C33958" w:rsidRDefault="00C33958" w:rsidP="00C33958">
      <w:pPr>
        <w:ind w:firstLine="709"/>
        <w:jc w:val="both"/>
        <w:rPr>
          <w:sz w:val="28"/>
          <w:szCs w:val="28"/>
        </w:rPr>
      </w:pPr>
      <w:r w:rsidRPr="00C33958">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и с проектом решения Совета Антоновского сельского поселения об удалении его в отставку;</w:t>
      </w:r>
    </w:p>
    <w:p w:rsidR="00C33958" w:rsidRPr="00C33958" w:rsidRDefault="00C33958" w:rsidP="00C33958">
      <w:pPr>
        <w:ind w:firstLine="709"/>
        <w:jc w:val="both"/>
        <w:rPr>
          <w:sz w:val="28"/>
          <w:szCs w:val="28"/>
        </w:rPr>
      </w:pPr>
      <w:r w:rsidRPr="00C33958">
        <w:rPr>
          <w:sz w:val="28"/>
          <w:szCs w:val="28"/>
        </w:rPr>
        <w:t>2) предоставление ему возможности дать депутатам Совета Антоновского сельского поселения объяснения по поводу обстоятельств, выдвигаемых в качестве основания для удаления в отставку.</w:t>
      </w:r>
    </w:p>
    <w:p w:rsidR="00C33958" w:rsidRPr="00C33958" w:rsidRDefault="00C33958" w:rsidP="00C33958">
      <w:pPr>
        <w:ind w:firstLine="709"/>
        <w:jc w:val="both"/>
        <w:rPr>
          <w:sz w:val="28"/>
          <w:szCs w:val="28"/>
        </w:rPr>
      </w:pPr>
      <w:r w:rsidRPr="00C33958">
        <w:rPr>
          <w:sz w:val="28"/>
          <w:szCs w:val="28"/>
        </w:rPr>
        <w:t>11. В случае</w:t>
      </w:r>
      <w:proofErr w:type="gramStart"/>
      <w:r w:rsidRPr="00C33958">
        <w:rPr>
          <w:sz w:val="28"/>
          <w:szCs w:val="28"/>
        </w:rPr>
        <w:t>,</w:t>
      </w:r>
      <w:proofErr w:type="gramEnd"/>
      <w:r w:rsidRPr="00C33958">
        <w:rPr>
          <w:sz w:val="28"/>
          <w:szCs w:val="28"/>
        </w:rPr>
        <w:t xml:space="preserve"> если Глава Антоновского сельского поселения не согласен с решением Совета Антоновского сельского поселения об удалении его в отставку, он вправе в письменном виде изложить свое особое мнение.</w:t>
      </w:r>
    </w:p>
    <w:p w:rsidR="00C33958" w:rsidRPr="00C33958" w:rsidRDefault="00C33958" w:rsidP="00C33958">
      <w:pPr>
        <w:ind w:firstLine="709"/>
        <w:jc w:val="both"/>
        <w:rPr>
          <w:sz w:val="28"/>
          <w:szCs w:val="28"/>
        </w:rPr>
      </w:pPr>
      <w:r w:rsidRPr="00C33958">
        <w:rPr>
          <w:sz w:val="28"/>
          <w:szCs w:val="28"/>
        </w:rPr>
        <w:t>12. Решение Совета Антоновского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33958">
        <w:rPr>
          <w:sz w:val="28"/>
          <w:szCs w:val="28"/>
        </w:rPr>
        <w:t>,</w:t>
      </w:r>
      <w:proofErr w:type="gramEnd"/>
      <w:r w:rsidRPr="00C33958">
        <w:rPr>
          <w:sz w:val="28"/>
          <w:szCs w:val="28"/>
        </w:rPr>
        <w:t xml:space="preserve"> если Глава Антоновского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Антоновского сельского поселения.</w:t>
      </w:r>
    </w:p>
    <w:p w:rsidR="00C33958" w:rsidRPr="00C33958" w:rsidRDefault="00C33958" w:rsidP="00C33958">
      <w:pPr>
        <w:ind w:firstLine="709"/>
        <w:jc w:val="both"/>
        <w:rPr>
          <w:sz w:val="28"/>
          <w:szCs w:val="28"/>
        </w:rPr>
      </w:pPr>
      <w:r w:rsidRPr="00C33958">
        <w:rPr>
          <w:sz w:val="28"/>
          <w:szCs w:val="28"/>
        </w:rPr>
        <w:t>13. В случае</w:t>
      </w:r>
      <w:proofErr w:type="gramStart"/>
      <w:r w:rsidRPr="00C33958">
        <w:rPr>
          <w:sz w:val="28"/>
          <w:szCs w:val="28"/>
        </w:rPr>
        <w:t>,</w:t>
      </w:r>
      <w:proofErr w:type="gramEnd"/>
      <w:r w:rsidRPr="00C33958">
        <w:rPr>
          <w:sz w:val="28"/>
          <w:szCs w:val="28"/>
        </w:rPr>
        <w:t xml:space="preserve"> если инициатива депутатов Совета Антоновского сельского поселения или высшего должностного лица Омской области об удалении Главы сельского поселения в отставку отклонена Советом Антоновского сельского поселения, вопрос об удалении Главы Антоновского сельского поселения в </w:t>
      </w:r>
      <w:r w:rsidRPr="00C33958">
        <w:rPr>
          <w:sz w:val="28"/>
          <w:szCs w:val="28"/>
        </w:rPr>
        <w:lastRenderedPageBreak/>
        <w:t xml:space="preserve">отставку может быть вынесен на повторное рассмотрение Совета Антоновского сельского поселения не ранее чем через два месяца со дня проведения заседания Совета Антоновского сельского поселения, на </w:t>
      </w:r>
      <w:proofErr w:type="gramStart"/>
      <w:r w:rsidRPr="00C33958">
        <w:rPr>
          <w:sz w:val="28"/>
          <w:szCs w:val="28"/>
        </w:rPr>
        <w:t>котором</w:t>
      </w:r>
      <w:proofErr w:type="gramEnd"/>
      <w:r w:rsidRPr="00C33958">
        <w:rPr>
          <w:sz w:val="28"/>
          <w:szCs w:val="28"/>
        </w:rPr>
        <w:t xml:space="preserve"> рассматривался указанный вопрос.</w:t>
      </w:r>
    </w:p>
    <w:p w:rsidR="00C33958" w:rsidRPr="00C33958" w:rsidRDefault="00C33958" w:rsidP="00C33958">
      <w:pPr>
        <w:ind w:firstLine="540"/>
        <w:jc w:val="both"/>
        <w:rPr>
          <w:sz w:val="28"/>
          <w:szCs w:val="28"/>
        </w:rPr>
      </w:pPr>
      <w:r w:rsidRPr="00C33958">
        <w:rPr>
          <w:sz w:val="28"/>
          <w:szCs w:val="28"/>
        </w:rPr>
        <w:t>14. Глава сельского поселения, в отношении которого Советом Антоновского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33958" w:rsidRPr="00C33958" w:rsidRDefault="00C33958" w:rsidP="00C33958">
      <w:pPr>
        <w:ind w:firstLine="540"/>
        <w:jc w:val="both"/>
        <w:rPr>
          <w:sz w:val="28"/>
          <w:szCs w:val="28"/>
        </w:rPr>
      </w:pPr>
      <w:r w:rsidRPr="00C33958">
        <w:rPr>
          <w:sz w:val="28"/>
          <w:szCs w:val="28"/>
        </w:rPr>
        <w:t>Суд должен рассмотреть заявление и принять решение не позднее чем через 10 дней со дня подачи заявления</w:t>
      </w:r>
      <w:proofErr w:type="gramStart"/>
      <w:r w:rsidRPr="00C33958">
        <w:rPr>
          <w:sz w:val="28"/>
          <w:szCs w:val="28"/>
        </w:rPr>
        <w:t>.»;</w:t>
      </w:r>
      <w:proofErr w:type="gramEnd"/>
    </w:p>
    <w:p w:rsidR="00C33958" w:rsidRPr="00C33958" w:rsidRDefault="00C33958" w:rsidP="00C33958">
      <w:pPr>
        <w:tabs>
          <w:tab w:val="left" w:pos="993"/>
        </w:tabs>
        <w:ind w:firstLine="709"/>
        <w:contextualSpacing/>
        <w:jc w:val="both"/>
        <w:rPr>
          <w:sz w:val="28"/>
          <w:szCs w:val="28"/>
        </w:rPr>
      </w:pPr>
      <w:r w:rsidRPr="00C33958">
        <w:rPr>
          <w:sz w:val="28"/>
          <w:szCs w:val="28"/>
        </w:rPr>
        <w:t>12) дополнить Устав статьями 60.2, 60.3 следующего содержания:</w:t>
      </w:r>
    </w:p>
    <w:p w:rsidR="00C33958" w:rsidRPr="00C33958" w:rsidRDefault="00C33958" w:rsidP="00C33958">
      <w:pPr>
        <w:autoSpaceDE w:val="0"/>
        <w:autoSpaceDN w:val="0"/>
        <w:adjustRightInd w:val="0"/>
        <w:ind w:firstLine="709"/>
        <w:jc w:val="both"/>
        <w:rPr>
          <w:b/>
          <w:sz w:val="28"/>
          <w:szCs w:val="28"/>
        </w:rPr>
      </w:pPr>
      <w:r w:rsidRPr="00C33958">
        <w:rPr>
          <w:sz w:val="28"/>
          <w:szCs w:val="28"/>
        </w:rPr>
        <w:t>«</w:t>
      </w:r>
      <w:r w:rsidRPr="00C33958">
        <w:rPr>
          <w:b/>
          <w:sz w:val="28"/>
          <w:szCs w:val="28"/>
        </w:rPr>
        <w:t>Статья 60.2 Ответственность Совета Антоновского сельского поселения перед государством</w:t>
      </w:r>
    </w:p>
    <w:p w:rsidR="00C33958" w:rsidRPr="00C33958" w:rsidRDefault="00C33958" w:rsidP="00C33958">
      <w:pPr>
        <w:autoSpaceDE w:val="0"/>
        <w:autoSpaceDN w:val="0"/>
        <w:adjustRightInd w:val="0"/>
        <w:ind w:firstLine="709"/>
        <w:jc w:val="both"/>
        <w:rPr>
          <w:sz w:val="28"/>
          <w:szCs w:val="28"/>
        </w:rPr>
      </w:pPr>
      <w:r w:rsidRPr="00C33958">
        <w:rPr>
          <w:sz w:val="28"/>
          <w:szCs w:val="28"/>
        </w:rPr>
        <w:t>1. В случае</w:t>
      </w:r>
      <w:proofErr w:type="gramStart"/>
      <w:r w:rsidRPr="00C33958">
        <w:rPr>
          <w:sz w:val="28"/>
          <w:szCs w:val="28"/>
        </w:rPr>
        <w:t>,</w:t>
      </w:r>
      <w:proofErr w:type="gramEnd"/>
      <w:r w:rsidRPr="00C33958">
        <w:rPr>
          <w:sz w:val="28"/>
          <w:szCs w:val="28"/>
        </w:rPr>
        <w:t xml:space="preserve"> если соответствующим судом установлено, что Советом Антоновского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Антоновского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C33958">
        <w:rPr>
          <w:sz w:val="28"/>
          <w:szCs w:val="28"/>
        </w:rP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Омской области о роспуске Совета Антоновского сельского поселения.</w:t>
      </w:r>
      <w:proofErr w:type="gramEnd"/>
    </w:p>
    <w:p w:rsidR="00C33958" w:rsidRPr="00C33958" w:rsidRDefault="00C33958" w:rsidP="00C33958">
      <w:pPr>
        <w:autoSpaceDE w:val="0"/>
        <w:autoSpaceDN w:val="0"/>
        <w:adjustRightInd w:val="0"/>
        <w:ind w:firstLine="709"/>
        <w:jc w:val="both"/>
        <w:rPr>
          <w:sz w:val="28"/>
          <w:szCs w:val="28"/>
        </w:rPr>
      </w:pPr>
      <w:r w:rsidRPr="00C33958">
        <w:rPr>
          <w:sz w:val="28"/>
          <w:szCs w:val="28"/>
        </w:rPr>
        <w:t>2. Полномочия Совета Антоновского сельского поселения прекращаются со дня вступления в силу закона Омской области о его роспуске.</w:t>
      </w:r>
    </w:p>
    <w:p w:rsidR="00C33958" w:rsidRPr="00C33958" w:rsidRDefault="00C33958" w:rsidP="00C33958">
      <w:pPr>
        <w:autoSpaceDE w:val="0"/>
        <w:autoSpaceDN w:val="0"/>
        <w:adjustRightInd w:val="0"/>
        <w:ind w:firstLine="709"/>
        <w:jc w:val="both"/>
        <w:rPr>
          <w:sz w:val="28"/>
          <w:szCs w:val="28"/>
        </w:rPr>
      </w:pPr>
      <w:bookmarkStart w:id="0" w:name="Par5"/>
      <w:bookmarkEnd w:id="0"/>
      <w:r w:rsidRPr="00C33958">
        <w:rPr>
          <w:sz w:val="28"/>
          <w:szCs w:val="28"/>
        </w:rPr>
        <w:t>2.1. В случае</w:t>
      </w:r>
      <w:proofErr w:type="gramStart"/>
      <w:r w:rsidRPr="00C33958">
        <w:rPr>
          <w:sz w:val="28"/>
          <w:szCs w:val="28"/>
        </w:rPr>
        <w:t>,</w:t>
      </w:r>
      <w:proofErr w:type="gramEnd"/>
      <w:r w:rsidRPr="00C33958">
        <w:rPr>
          <w:sz w:val="28"/>
          <w:szCs w:val="28"/>
        </w:rPr>
        <w:t xml:space="preserve"> если соответствующим судом установлено, что избранный в правомочном составе Совет Антоновского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Антоновского сельского поселения.</w:t>
      </w:r>
    </w:p>
    <w:p w:rsidR="00C33958" w:rsidRPr="00C33958" w:rsidRDefault="00C33958" w:rsidP="00C33958">
      <w:pPr>
        <w:autoSpaceDE w:val="0"/>
        <w:autoSpaceDN w:val="0"/>
        <w:adjustRightInd w:val="0"/>
        <w:ind w:firstLine="709"/>
        <w:jc w:val="both"/>
        <w:rPr>
          <w:sz w:val="28"/>
          <w:szCs w:val="28"/>
        </w:rPr>
      </w:pPr>
      <w:r w:rsidRPr="00C33958">
        <w:rPr>
          <w:sz w:val="28"/>
          <w:szCs w:val="28"/>
        </w:rPr>
        <w:t>2.2. В случае</w:t>
      </w:r>
      <w:proofErr w:type="gramStart"/>
      <w:r w:rsidRPr="00C33958">
        <w:rPr>
          <w:sz w:val="28"/>
          <w:szCs w:val="28"/>
        </w:rPr>
        <w:t>,</w:t>
      </w:r>
      <w:proofErr w:type="gramEnd"/>
      <w:r w:rsidRPr="00C33958">
        <w:rPr>
          <w:sz w:val="28"/>
          <w:szCs w:val="28"/>
        </w:rPr>
        <w:t xml:space="preserve"> если соответствующим судом установлено, что вновь избранный в правомочном составе Совет Антоновского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Антоновского сельского поселения.</w:t>
      </w:r>
    </w:p>
    <w:p w:rsidR="00C33958" w:rsidRPr="00C33958" w:rsidRDefault="00C33958" w:rsidP="00C33958">
      <w:pPr>
        <w:autoSpaceDE w:val="0"/>
        <w:autoSpaceDN w:val="0"/>
        <w:adjustRightInd w:val="0"/>
        <w:ind w:firstLine="709"/>
        <w:jc w:val="both"/>
        <w:rPr>
          <w:sz w:val="28"/>
          <w:szCs w:val="28"/>
        </w:rPr>
      </w:pPr>
      <w:r w:rsidRPr="00C33958">
        <w:rPr>
          <w:sz w:val="28"/>
          <w:szCs w:val="28"/>
        </w:rPr>
        <w:t xml:space="preserve">3. Закон Омской области о роспуске Совета Антоновского сельского поселения может быть обжалован в судебном порядке в течение 10 дней со дня </w:t>
      </w:r>
      <w:r w:rsidRPr="00C33958">
        <w:rPr>
          <w:sz w:val="28"/>
          <w:szCs w:val="28"/>
        </w:rPr>
        <w:lastRenderedPageBreak/>
        <w:t>вступления в силу. Суд должен рассмотреть жалобу и принять решение не позднее чем через 10 дней со дня ее подачи.</w:t>
      </w:r>
    </w:p>
    <w:p w:rsidR="00C33958" w:rsidRPr="00C33958" w:rsidRDefault="00C33958" w:rsidP="00C33958">
      <w:pPr>
        <w:autoSpaceDE w:val="0"/>
        <w:autoSpaceDN w:val="0"/>
        <w:adjustRightInd w:val="0"/>
        <w:ind w:firstLine="709"/>
        <w:jc w:val="both"/>
        <w:rPr>
          <w:sz w:val="28"/>
          <w:szCs w:val="28"/>
        </w:rPr>
      </w:pPr>
      <w:r w:rsidRPr="00C33958">
        <w:rPr>
          <w:sz w:val="28"/>
          <w:szCs w:val="28"/>
        </w:rPr>
        <w:t xml:space="preserve">4. </w:t>
      </w:r>
      <w:proofErr w:type="gramStart"/>
      <w:r w:rsidRPr="00C33958">
        <w:rPr>
          <w:sz w:val="28"/>
          <w:szCs w:val="28"/>
        </w:rPr>
        <w:t xml:space="preserve">Депутаты Совета Антоновского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Антоновского сельского поселения обратиться в суд с заявлением для установления факта отсутствия их вины за </w:t>
      </w:r>
      <w:proofErr w:type="spellStart"/>
      <w:r w:rsidRPr="00C33958">
        <w:rPr>
          <w:sz w:val="28"/>
          <w:szCs w:val="28"/>
        </w:rPr>
        <w:t>непроведение</w:t>
      </w:r>
      <w:proofErr w:type="spellEnd"/>
      <w:r w:rsidRPr="00C33958">
        <w:rPr>
          <w:sz w:val="28"/>
          <w:szCs w:val="28"/>
        </w:rPr>
        <w:t xml:space="preserve"> Советом Антоновского сельского поселения правомочного заседания в течение трех месяцев подряд.</w:t>
      </w:r>
      <w:proofErr w:type="gramEnd"/>
      <w:r w:rsidRPr="00C33958">
        <w:rPr>
          <w:sz w:val="28"/>
          <w:szCs w:val="28"/>
        </w:rPr>
        <w:t xml:space="preserve"> Суд должен рассмотреть заявление и принять решение не позднее чем через 10 дней со дня его подачи</w:t>
      </w:r>
      <w:proofErr w:type="gramStart"/>
      <w:r w:rsidRPr="00C33958">
        <w:rPr>
          <w:sz w:val="28"/>
          <w:szCs w:val="28"/>
        </w:rPr>
        <w:t>.»;</w:t>
      </w:r>
      <w:proofErr w:type="gramEnd"/>
    </w:p>
    <w:p w:rsidR="00C33958" w:rsidRPr="00C33958" w:rsidRDefault="00C33958" w:rsidP="00C33958">
      <w:pPr>
        <w:tabs>
          <w:tab w:val="left" w:pos="993"/>
        </w:tabs>
        <w:ind w:firstLine="709"/>
        <w:contextualSpacing/>
        <w:jc w:val="both"/>
        <w:rPr>
          <w:b/>
          <w:bCs/>
          <w:sz w:val="28"/>
          <w:szCs w:val="28"/>
        </w:rPr>
      </w:pPr>
      <w:r w:rsidRPr="00C33958">
        <w:rPr>
          <w:b/>
          <w:bCs/>
          <w:sz w:val="28"/>
          <w:szCs w:val="28"/>
        </w:rPr>
        <w:t>«</w:t>
      </w:r>
      <w:bookmarkStart w:id="1" w:name="_GoBack"/>
      <w:bookmarkEnd w:id="1"/>
      <w:r w:rsidRPr="00C33958">
        <w:rPr>
          <w:b/>
          <w:bCs/>
          <w:sz w:val="28"/>
          <w:szCs w:val="28"/>
        </w:rPr>
        <w:t xml:space="preserve">Статья 60.3 Ответственность главы </w:t>
      </w:r>
      <w:r w:rsidRPr="00C33958">
        <w:rPr>
          <w:b/>
          <w:sz w:val="28"/>
          <w:szCs w:val="28"/>
        </w:rPr>
        <w:t>Антоновского сельского поселения</w:t>
      </w:r>
      <w:r w:rsidRPr="00C33958">
        <w:rPr>
          <w:sz w:val="28"/>
          <w:szCs w:val="28"/>
        </w:rPr>
        <w:t xml:space="preserve"> </w:t>
      </w:r>
      <w:r w:rsidRPr="00C33958">
        <w:rPr>
          <w:b/>
          <w:bCs/>
          <w:sz w:val="28"/>
          <w:szCs w:val="28"/>
        </w:rPr>
        <w:t>и главы местной администрации перед государством</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1. Высшее должностное лицо Омской области издает правовой акт об отрешении от должности главы Антоновского сельского поселения или главы местной администрации в случае:</w:t>
      </w:r>
    </w:p>
    <w:p w:rsidR="00C33958" w:rsidRPr="00C33958" w:rsidRDefault="00C33958" w:rsidP="00C33958">
      <w:pPr>
        <w:autoSpaceDE w:val="0"/>
        <w:autoSpaceDN w:val="0"/>
        <w:adjustRightInd w:val="0"/>
        <w:ind w:firstLine="709"/>
        <w:contextualSpacing/>
        <w:jc w:val="both"/>
        <w:rPr>
          <w:sz w:val="28"/>
          <w:szCs w:val="28"/>
        </w:rPr>
      </w:pPr>
      <w:proofErr w:type="gramStart"/>
      <w:r w:rsidRPr="00C33958">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Антоновского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33958">
        <w:rPr>
          <w:sz w:val="28"/>
          <w:szCs w:val="28"/>
        </w:rPr>
        <w:t xml:space="preserve"> в пределах своих полномочий мер по исполнению решения суда;</w:t>
      </w:r>
    </w:p>
    <w:p w:rsidR="00C33958" w:rsidRPr="00C33958" w:rsidRDefault="00C33958" w:rsidP="00C33958">
      <w:pPr>
        <w:autoSpaceDE w:val="0"/>
        <w:autoSpaceDN w:val="0"/>
        <w:adjustRightInd w:val="0"/>
        <w:ind w:firstLine="709"/>
        <w:contextualSpacing/>
        <w:jc w:val="both"/>
        <w:rPr>
          <w:sz w:val="28"/>
          <w:szCs w:val="28"/>
        </w:rPr>
      </w:pPr>
      <w:proofErr w:type="gramStart"/>
      <w:r w:rsidRPr="00C33958">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33958">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 xml:space="preserve">2. </w:t>
      </w:r>
      <w:proofErr w:type="gramStart"/>
      <w:r w:rsidRPr="00C33958">
        <w:rPr>
          <w:sz w:val="28"/>
          <w:szCs w:val="28"/>
        </w:rPr>
        <w:t>Срок, в течение которого высшее должностное лицо Омской области издает правовой акт об отрешении от должности главы Антоновского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 xml:space="preserve">2.1. Высшее должностное лицо Омской области вправе вынести предупреждение, объявить выговор главе Антоновского сельского поселения, главе местной администрации за ненадлежащее исполнение или неисполнение </w:t>
      </w:r>
      <w:r w:rsidRPr="00C33958">
        <w:rPr>
          <w:sz w:val="28"/>
          <w:szCs w:val="28"/>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 xml:space="preserve">2.2. </w:t>
      </w:r>
      <w:proofErr w:type="gramStart"/>
      <w:r w:rsidRPr="00C33958">
        <w:rPr>
          <w:sz w:val="28"/>
          <w:szCs w:val="28"/>
        </w:rPr>
        <w:t>Высшее должностное лицо Омской области вправе отрешить от должности главу Антоновского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Антоновского сельского поселения, главе местной администрации в соответствии с частью 2.1 настоящей статьи главой Антоновского сельского поселения, главой местной администрации не были приняты в пределах своих</w:t>
      </w:r>
      <w:proofErr w:type="gramEnd"/>
      <w:r w:rsidRPr="00C33958">
        <w:rPr>
          <w:sz w:val="28"/>
          <w:szCs w:val="28"/>
        </w:rPr>
        <w:t xml:space="preserve"> полномочий меры по устранению причин, послуживших основанием для вынесения предупреждения, объявления выговора.</w:t>
      </w:r>
    </w:p>
    <w:p w:rsidR="00C33958" w:rsidRPr="00C33958" w:rsidRDefault="00C33958" w:rsidP="00C33958">
      <w:pPr>
        <w:autoSpaceDE w:val="0"/>
        <w:autoSpaceDN w:val="0"/>
        <w:adjustRightInd w:val="0"/>
        <w:ind w:firstLine="709"/>
        <w:contextualSpacing/>
        <w:jc w:val="both"/>
        <w:rPr>
          <w:sz w:val="28"/>
          <w:szCs w:val="28"/>
        </w:rPr>
      </w:pPr>
      <w:r w:rsidRPr="00C33958">
        <w:rPr>
          <w:sz w:val="28"/>
          <w:szCs w:val="28"/>
        </w:rPr>
        <w:t>3. Глава Антоновского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C33958">
        <w:rPr>
          <w:sz w:val="28"/>
          <w:szCs w:val="28"/>
        </w:rPr>
        <w:t>.».</w:t>
      </w:r>
      <w:proofErr w:type="gramEnd"/>
    </w:p>
    <w:p w:rsidR="00C33958" w:rsidRPr="00C33958" w:rsidRDefault="00C33958" w:rsidP="00C33958">
      <w:pPr>
        <w:jc w:val="both"/>
        <w:rPr>
          <w:sz w:val="28"/>
          <w:szCs w:val="28"/>
        </w:rPr>
      </w:pPr>
    </w:p>
    <w:p w:rsidR="00C33958" w:rsidRPr="00C33958" w:rsidRDefault="00C33958" w:rsidP="00C33958">
      <w:pPr>
        <w:ind w:firstLine="709"/>
        <w:jc w:val="both"/>
        <w:rPr>
          <w:bCs/>
          <w:sz w:val="28"/>
          <w:szCs w:val="28"/>
        </w:rPr>
      </w:pPr>
      <w:r w:rsidRPr="00C33958">
        <w:rPr>
          <w:sz w:val="28"/>
          <w:szCs w:val="28"/>
        </w:rPr>
        <w:t>2. Представить</w:t>
      </w:r>
      <w:r w:rsidRPr="00C33958">
        <w:rPr>
          <w:bCs/>
          <w:sz w:val="28"/>
          <w:szCs w:val="28"/>
        </w:rPr>
        <w:t xml:space="preserve"> настоящее решение для государственной регистрации в Управление Министерства юстиции Российской Федерации по Омской области </w:t>
      </w:r>
      <w:r w:rsidRPr="00C33958">
        <w:rPr>
          <w:sz w:val="28"/>
          <w:szCs w:val="28"/>
        </w:rPr>
        <w:t xml:space="preserve">в сроки и порядке, установленные Федеральным законом от 21.07.2005 № 97-ФЗ </w:t>
      </w:r>
      <w:r w:rsidRPr="00C33958">
        <w:rPr>
          <w:bCs/>
          <w:sz w:val="28"/>
          <w:szCs w:val="28"/>
        </w:rPr>
        <w:t>«О государственной регистрации уставов муниципальных образований».</w:t>
      </w:r>
    </w:p>
    <w:p w:rsidR="00C33958" w:rsidRPr="00C33958" w:rsidRDefault="00C33958" w:rsidP="00C33958">
      <w:pPr>
        <w:ind w:firstLine="709"/>
        <w:jc w:val="both"/>
        <w:rPr>
          <w:sz w:val="28"/>
          <w:szCs w:val="28"/>
        </w:rPr>
      </w:pPr>
      <w:r w:rsidRPr="00C33958">
        <w:rPr>
          <w:sz w:val="28"/>
          <w:szCs w:val="28"/>
        </w:rPr>
        <w:t xml:space="preserve">3. Опубликовать настоящее решение после его государственной регистрации в </w:t>
      </w:r>
      <w:bookmarkStart w:id="2" w:name="sub_47022"/>
      <w:r w:rsidRPr="00C33958">
        <w:rPr>
          <w:sz w:val="28"/>
          <w:szCs w:val="28"/>
        </w:rPr>
        <w:t>периодическом печатном издании</w:t>
      </w:r>
      <w:bookmarkStart w:id="3" w:name="sub_47023"/>
      <w:bookmarkEnd w:id="2"/>
      <w:r w:rsidRPr="00C33958">
        <w:rPr>
          <w:sz w:val="28"/>
          <w:szCs w:val="28"/>
        </w:rPr>
        <w:t>, распространяемом в Антоновском сельском поселении Нижнеомского муниципального</w:t>
      </w:r>
      <w:r w:rsidRPr="00C33958">
        <w:rPr>
          <w:spacing w:val="-20"/>
          <w:sz w:val="28"/>
          <w:szCs w:val="28"/>
        </w:rPr>
        <w:t xml:space="preserve"> </w:t>
      </w:r>
      <w:r w:rsidRPr="00C33958">
        <w:rPr>
          <w:sz w:val="28"/>
          <w:szCs w:val="28"/>
        </w:rPr>
        <w:t>района</w:t>
      </w:r>
      <w:r w:rsidRPr="00C33958">
        <w:rPr>
          <w:spacing w:val="-20"/>
          <w:sz w:val="28"/>
          <w:szCs w:val="28"/>
        </w:rPr>
        <w:t xml:space="preserve"> </w:t>
      </w:r>
      <w:r w:rsidRPr="00C33958">
        <w:rPr>
          <w:sz w:val="28"/>
          <w:szCs w:val="28"/>
        </w:rPr>
        <w:t>Омской</w:t>
      </w:r>
      <w:r w:rsidRPr="00C33958">
        <w:rPr>
          <w:spacing w:val="-20"/>
          <w:sz w:val="28"/>
          <w:szCs w:val="28"/>
        </w:rPr>
        <w:t xml:space="preserve"> </w:t>
      </w:r>
      <w:r w:rsidRPr="00C33958">
        <w:rPr>
          <w:sz w:val="28"/>
          <w:szCs w:val="28"/>
        </w:rPr>
        <w:t>области - «Антоновский муниципальный вестник</w:t>
      </w:r>
      <w:bookmarkEnd w:id="3"/>
      <w:r w:rsidRPr="00C33958">
        <w:rPr>
          <w:sz w:val="28"/>
          <w:szCs w:val="28"/>
        </w:rPr>
        <w:t>», решение вступает в силу после его официального опубликования.</w:t>
      </w:r>
    </w:p>
    <w:p w:rsidR="00C33958" w:rsidRPr="00C33958" w:rsidRDefault="00C33958" w:rsidP="00C33958">
      <w:pPr>
        <w:jc w:val="both"/>
        <w:rPr>
          <w:sz w:val="28"/>
          <w:szCs w:val="28"/>
        </w:rPr>
      </w:pPr>
    </w:p>
    <w:p w:rsidR="00C33958" w:rsidRPr="004A2672" w:rsidRDefault="00C33958" w:rsidP="00C33958">
      <w:pPr>
        <w:jc w:val="both"/>
        <w:rPr>
          <w:rFonts w:ascii="PT Astra Serif" w:hAnsi="PT Astra Serif"/>
        </w:rPr>
      </w:pPr>
    </w:p>
    <w:p w:rsidR="00C33958" w:rsidRPr="00C33958" w:rsidRDefault="00C33958" w:rsidP="00C33958">
      <w:pPr>
        <w:jc w:val="both"/>
        <w:rPr>
          <w:rFonts w:ascii="PT Astra Serif" w:hAnsi="PT Astra Serif"/>
          <w:sz w:val="28"/>
          <w:szCs w:val="28"/>
        </w:rPr>
      </w:pPr>
      <w:r w:rsidRPr="00C33958">
        <w:rPr>
          <w:rFonts w:ascii="PT Astra Serif" w:hAnsi="PT Astra Serif"/>
          <w:sz w:val="28"/>
          <w:szCs w:val="28"/>
        </w:rPr>
        <w:t>Председатель Совета</w:t>
      </w:r>
    </w:p>
    <w:p w:rsidR="00831575" w:rsidRPr="00C33958" w:rsidRDefault="00C33958" w:rsidP="00C33958">
      <w:pPr>
        <w:pStyle w:val="20"/>
        <w:shd w:val="clear" w:color="auto" w:fill="auto"/>
        <w:spacing w:after="0" w:line="293" w:lineRule="exact"/>
        <w:jc w:val="both"/>
        <w:rPr>
          <w:sz w:val="28"/>
          <w:szCs w:val="28"/>
        </w:rPr>
      </w:pPr>
      <w:r w:rsidRPr="00C33958">
        <w:rPr>
          <w:rFonts w:ascii="PT Astra Serif" w:hAnsi="PT Astra Serif"/>
          <w:sz w:val="28"/>
          <w:szCs w:val="28"/>
        </w:rPr>
        <w:t>Антоновского сельского поселения</w:t>
      </w:r>
      <w:r w:rsidRPr="00C33958">
        <w:rPr>
          <w:rFonts w:ascii="PT Astra Serif" w:hAnsi="PT Astra Serif"/>
          <w:sz w:val="28"/>
          <w:szCs w:val="28"/>
        </w:rPr>
        <w:tab/>
      </w:r>
      <w:r w:rsidRPr="00C33958">
        <w:rPr>
          <w:rFonts w:ascii="PT Astra Serif" w:hAnsi="PT Astra Serif"/>
          <w:sz w:val="28"/>
          <w:szCs w:val="28"/>
        </w:rPr>
        <w:tab/>
      </w:r>
      <w:r w:rsidRPr="00C33958">
        <w:rPr>
          <w:rFonts w:ascii="PT Astra Serif" w:hAnsi="PT Astra Serif"/>
          <w:sz w:val="28"/>
          <w:szCs w:val="28"/>
        </w:rPr>
        <w:tab/>
      </w:r>
      <w:r>
        <w:rPr>
          <w:rFonts w:ascii="PT Astra Serif" w:hAnsi="PT Astra Serif"/>
          <w:sz w:val="28"/>
          <w:szCs w:val="28"/>
        </w:rPr>
        <w:t xml:space="preserve">                       </w:t>
      </w:r>
      <w:r w:rsidRPr="00C33958">
        <w:rPr>
          <w:rFonts w:ascii="PT Astra Serif" w:hAnsi="PT Astra Serif"/>
          <w:sz w:val="28"/>
          <w:szCs w:val="28"/>
        </w:rPr>
        <w:t>Трофимова А.С.</w:t>
      </w:r>
    </w:p>
    <w:p w:rsidR="00B15AE8" w:rsidRDefault="00B15AE8" w:rsidP="00477E09">
      <w:pPr>
        <w:autoSpaceDE w:val="0"/>
        <w:autoSpaceDN w:val="0"/>
        <w:adjustRightInd w:val="0"/>
        <w:ind w:firstLine="709"/>
        <w:jc w:val="both"/>
        <w:rPr>
          <w:sz w:val="28"/>
          <w:szCs w:val="28"/>
        </w:rPr>
      </w:pPr>
    </w:p>
    <w:p w:rsidR="00E16870" w:rsidRDefault="0078527B" w:rsidP="00CD5ABB">
      <w:pPr>
        <w:autoSpaceDE w:val="0"/>
        <w:autoSpaceDN w:val="0"/>
        <w:adjustRightInd w:val="0"/>
        <w:jc w:val="both"/>
        <w:rPr>
          <w:bCs/>
          <w:sz w:val="28"/>
          <w:szCs w:val="28"/>
        </w:rPr>
      </w:pPr>
      <w:r>
        <w:rPr>
          <w:sz w:val="28"/>
          <w:szCs w:val="28"/>
        </w:rPr>
        <w:t xml:space="preserve">Глава </w:t>
      </w:r>
      <w:r>
        <w:rPr>
          <w:bCs/>
          <w:sz w:val="28"/>
          <w:szCs w:val="28"/>
        </w:rPr>
        <w:t>Антоновского</w:t>
      </w:r>
    </w:p>
    <w:p w:rsidR="00F46A12" w:rsidRDefault="00F46A12" w:rsidP="00CD5ABB">
      <w:pPr>
        <w:autoSpaceDE w:val="0"/>
        <w:autoSpaceDN w:val="0"/>
        <w:adjustRightInd w:val="0"/>
        <w:jc w:val="both"/>
        <w:rPr>
          <w:sz w:val="28"/>
          <w:szCs w:val="28"/>
        </w:rPr>
      </w:pPr>
      <w:r>
        <w:rPr>
          <w:sz w:val="28"/>
          <w:szCs w:val="28"/>
        </w:rPr>
        <w:t xml:space="preserve"> сельского поселения</w:t>
      </w:r>
      <w:r w:rsidR="0078527B">
        <w:rPr>
          <w:sz w:val="28"/>
          <w:szCs w:val="28"/>
        </w:rPr>
        <w:t xml:space="preserve">                                </w:t>
      </w:r>
      <w:r w:rsidR="00E16870">
        <w:rPr>
          <w:sz w:val="28"/>
          <w:szCs w:val="28"/>
        </w:rPr>
        <w:t xml:space="preserve">                               </w:t>
      </w:r>
      <w:r w:rsidR="0078527B">
        <w:rPr>
          <w:sz w:val="28"/>
          <w:szCs w:val="28"/>
        </w:rPr>
        <w:t xml:space="preserve"> Фролов Ю.В.</w:t>
      </w: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Default="000947F7" w:rsidP="00CD5ABB">
      <w:pPr>
        <w:autoSpaceDE w:val="0"/>
        <w:autoSpaceDN w:val="0"/>
        <w:adjustRightInd w:val="0"/>
        <w:jc w:val="both"/>
        <w:rPr>
          <w:sz w:val="28"/>
          <w:szCs w:val="28"/>
        </w:rPr>
      </w:pPr>
    </w:p>
    <w:p w:rsidR="000947F7" w:rsidRPr="00F1071A" w:rsidRDefault="000947F7" w:rsidP="000947F7">
      <w:pPr>
        <w:spacing w:line="240" w:lineRule="exact"/>
        <w:ind w:firstLine="708"/>
        <w:jc w:val="both"/>
        <w:rPr>
          <w:sz w:val="28"/>
          <w:szCs w:val="28"/>
        </w:rPr>
      </w:pPr>
    </w:p>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p w:rsidR="000947F7" w:rsidRDefault="000947F7" w:rsidP="000947F7"/>
    <w:sectPr w:rsidR="000947F7" w:rsidSect="00FC1583">
      <w:headerReference w:type="default" r:id="rId22"/>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C79" w:rsidRDefault="00540C79" w:rsidP="00E55258">
      <w:r>
        <w:separator/>
      </w:r>
    </w:p>
  </w:endnote>
  <w:endnote w:type="continuationSeparator" w:id="0">
    <w:p w:rsidR="00540C79" w:rsidRDefault="00540C79" w:rsidP="00E5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C79" w:rsidRDefault="00540C79" w:rsidP="00E55258">
      <w:r>
        <w:separator/>
      </w:r>
    </w:p>
  </w:footnote>
  <w:footnote w:type="continuationSeparator" w:id="0">
    <w:p w:rsidR="00540C79" w:rsidRDefault="00540C79" w:rsidP="00E55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47" w:rsidRDefault="003334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D09"/>
    <w:multiLevelType w:val="hybridMultilevel"/>
    <w:tmpl w:val="1EF4FC46"/>
    <w:lvl w:ilvl="0" w:tplc="A27298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841B78"/>
    <w:multiLevelType w:val="hybridMultilevel"/>
    <w:tmpl w:val="DF7C1CB4"/>
    <w:lvl w:ilvl="0" w:tplc="E9786388">
      <w:start w:val="1"/>
      <w:numFmt w:val="decimal"/>
      <w:lvlText w:val="%1."/>
      <w:lvlJc w:val="left"/>
      <w:pPr>
        <w:ind w:left="1204" w:hanging="4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3D7536B"/>
    <w:multiLevelType w:val="hybridMultilevel"/>
    <w:tmpl w:val="F440CF14"/>
    <w:lvl w:ilvl="0" w:tplc="7B4EB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A43DE1"/>
    <w:multiLevelType w:val="hybridMultilevel"/>
    <w:tmpl w:val="105A8FC6"/>
    <w:lvl w:ilvl="0" w:tplc="521C6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F90752"/>
    <w:multiLevelType w:val="multilevel"/>
    <w:tmpl w:val="9C06FBD4"/>
    <w:lvl w:ilvl="0">
      <w:start w:val="1"/>
      <w:numFmt w:val="decimal"/>
      <w:lvlText w:val="%1."/>
      <w:lvlJc w:val="left"/>
      <w:pPr>
        <w:ind w:left="928" w:hanging="360"/>
      </w:pPr>
      <w:rPr>
        <w:rFonts w:cs="Times New Roman" w:hint="default"/>
      </w:rPr>
    </w:lvl>
    <w:lvl w:ilvl="1">
      <w:start w:val="3"/>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6">
    <w:nsid w:val="6A662A8E"/>
    <w:multiLevelType w:val="hybridMultilevel"/>
    <w:tmpl w:val="DFAC890E"/>
    <w:lvl w:ilvl="0" w:tplc="16589B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9A52F7"/>
    <w:multiLevelType w:val="hybridMultilevel"/>
    <w:tmpl w:val="0268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C9437B"/>
    <w:multiLevelType w:val="multilevel"/>
    <w:tmpl w:val="EDDEF2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0"/>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165BC"/>
    <w:rsid w:val="000033AC"/>
    <w:rsid w:val="00016B2A"/>
    <w:rsid w:val="00024A6C"/>
    <w:rsid w:val="000315B5"/>
    <w:rsid w:val="0004622E"/>
    <w:rsid w:val="00050D25"/>
    <w:rsid w:val="00051590"/>
    <w:rsid w:val="00062D84"/>
    <w:rsid w:val="000710AF"/>
    <w:rsid w:val="000750E4"/>
    <w:rsid w:val="0008697D"/>
    <w:rsid w:val="000947F7"/>
    <w:rsid w:val="00095AA8"/>
    <w:rsid w:val="00095E2F"/>
    <w:rsid w:val="000A3937"/>
    <w:rsid w:val="000A4FC3"/>
    <w:rsid w:val="000A53CD"/>
    <w:rsid w:val="000B3EDD"/>
    <w:rsid w:val="000C24C2"/>
    <w:rsid w:val="000D781B"/>
    <w:rsid w:val="0010007E"/>
    <w:rsid w:val="00100A10"/>
    <w:rsid w:val="00126107"/>
    <w:rsid w:val="0013564A"/>
    <w:rsid w:val="0013777D"/>
    <w:rsid w:val="00142517"/>
    <w:rsid w:val="001503D4"/>
    <w:rsid w:val="00150D22"/>
    <w:rsid w:val="00166B3F"/>
    <w:rsid w:val="00174417"/>
    <w:rsid w:val="00175CF2"/>
    <w:rsid w:val="00184C0B"/>
    <w:rsid w:val="00187E32"/>
    <w:rsid w:val="001A17EA"/>
    <w:rsid w:val="001C7981"/>
    <w:rsid w:val="001D342A"/>
    <w:rsid w:val="001D6871"/>
    <w:rsid w:val="001E1DFE"/>
    <w:rsid w:val="001F3292"/>
    <w:rsid w:val="001F42DC"/>
    <w:rsid w:val="002051A4"/>
    <w:rsid w:val="00212E9B"/>
    <w:rsid w:val="002157E7"/>
    <w:rsid w:val="00216C37"/>
    <w:rsid w:val="002208A5"/>
    <w:rsid w:val="00230AE8"/>
    <w:rsid w:val="00233C14"/>
    <w:rsid w:val="002359D7"/>
    <w:rsid w:val="002412BC"/>
    <w:rsid w:val="00245BA9"/>
    <w:rsid w:val="0025165F"/>
    <w:rsid w:val="00253957"/>
    <w:rsid w:val="0025481E"/>
    <w:rsid w:val="00270A51"/>
    <w:rsid w:val="00284293"/>
    <w:rsid w:val="002C5CD2"/>
    <w:rsid w:val="002D06A7"/>
    <w:rsid w:val="002F04A4"/>
    <w:rsid w:val="002F6343"/>
    <w:rsid w:val="0030795C"/>
    <w:rsid w:val="0031083C"/>
    <w:rsid w:val="00324765"/>
    <w:rsid w:val="00326496"/>
    <w:rsid w:val="00327C79"/>
    <w:rsid w:val="00333447"/>
    <w:rsid w:val="003357F5"/>
    <w:rsid w:val="00337979"/>
    <w:rsid w:val="00340011"/>
    <w:rsid w:val="00346EAF"/>
    <w:rsid w:val="0035538F"/>
    <w:rsid w:val="00355B25"/>
    <w:rsid w:val="00380EA5"/>
    <w:rsid w:val="0038709E"/>
    <w:rsid w:val="003A4266"/>
    <w:rsid w:val="003B0464"/>
    <w:rsid w:val="003C18B2"/>
    <w:rsid w:val="003C3BFB"/>
    <w:rsid w:val="003E6E39"/>
    <w:rsid w:val="003E7A71"/>
    <w:rsid w:val="003F3AA5"/>
    <w:rsid w:val="00400B21"/>
    <w:rsid w:val="004041B3"/>
    <w:rsid w:val="00405950"/>
    <w:rsid w:val="0042509C"/>
    <w:rsid w:val="00425C5C"/>
    <w:rsid w:val="00431187"/>
    <w:rsid w:val="00435182"/>
    <w:rsid w:val="004443C3"/>
    <w:rsid w:val="00454A81"/>
    <w:rsid w:val="004604E2"/>
    <w:rsid w:val="00462B0B"/>
    <w:rsid w:val="00462D40"/>
    <w:rsid w:val="00463D04"/>
    <w:rsid w:val="00466A55"/>
    <w:rsid w:val="00477E09"/>
    <w:rsid w:val="00487688"/>
    <w:rsid w:val="00491E26"/>
    <w:rsid w:val="004921FC"/>
    <w:rsid w:val="004A70DA"/>
    <w:rsid w:val="004B146F"/>
    <w:rsid w:val="004B42E7"/>
    <w:rsid w:val="004D78F4"/>
    <w:rsid w:val="004E6496"/>
    <w:rsid w:val="00507628"/>
    <w:rsid w:val="0051159C"/>
    <w:rsid w:val="00526A2B"/>
    <w:rsid w:val="00537050"/>
    <w:rsid w:val="00537D6B"/>
    <w:rsid w:val="00540C79"/>
    <w:rsid w:val="005667AC"/>
    <w:rsid w:val="00596AB7"/>
    <w:rsid w:val="005A0761"/>
    <w:rsid w:val="005A3455"/>
    <w:rsid w:val="005A36E7"/>
    <w:rsid w:val="005B1265"/>
    <w:rsid w:val="005B3790"/>
    <w:rsid w:val="005C1369"/>
    <w:rsid w:val="005C2D95"/>
    <w:rsid w:val="005C3985"/>
    <w:rsid w:val="005D10A1"/>
    <w:rsid w:val="005D15BD"/>
    <w:rsid w:val="005E78F0"/>
    <w:rsid w:val="005F7212"/>
    <w:rsid w:val="005F74B8"/>
    <w:rsid w:val="00610C76"/>
    <w:rsid w:val="00612B8C"/>
    <w:rsid w:val="006269B1"/>
    <w:rsid w:val="00630BB3"/>
    <w:rsid w:val="00640220"/>
    <w:rsid w:val="006472C6"/>
    <w:rsid w:val="00657D33"/>
    <w:rsid w:val="00661301"/>
    <w:rsid w:val="00662868"/>
    <w:rsid w:val="00666B53"/>
    <w:rsid w:val="006674B5"/>
    <w:rsid w:val="006A28E0"/>
    <w:rsid w:val="006A51FB"/>
    <w:rsid w:val="006B2B46"/>
    <w:rsid w:val="006B4FC0"/>
    <w:rsid w:val="006C3108"/>
    <w:rsid w:val="006E2A87"/>
    <w:rsid w:val="006F2587"/>
    <w:rsid w:val="00711269"/>
    <w:rsid w:val="00713D89"/>
    <w:rsid w:val="0073389B"/>
    <w:rsid w:val="007414F7"/>
    <w:rsid w:val="00745F8A"/>
    <w:rsid w:val="007460EA"/>
    <w:rsid w:val="00747FF8"/>
    <w:rsid w:val="007661C3"/>
    <w:rsid w:val="0076664C"/>
    <w:rsid w:val="007707A3"/>
    <w:rsid w:val="00770AE2"/>
    <w:rsid w:val="00776172"/>
    <w:rsid w:val="0078527B"/>
    <w:rsid w:val="0079785A"/>
    <w:rsid w:val="007A47A8"/>
    <w:rsid w:val="007A7C15"/>
    <w:rsid w:val="007B0495"/>
    <w:rsid w:val="007B0C0D"/>
    <w:rsid w:val="007C71A6"/>
    <w:rsid w:val="007C750E"/>
    <w:rsid w:val="007C77A5"/>
    <w:rsid w:val="007D4D35"/>
    <w:rsid w:val="007F1886"/>
    <w:rsid w:val="0080499F"/>
    <w:rsid w:val="00812BD6"/>
    <w:rsid w:val="00822CE7"/>
    <w:rsid w:val="008268C6"/>
    <w:rsid w:val="00826C7F"/>
    <w:rsid w:val="00831575"/>
    <w:rsid w:val="00844336"/>
    <w:rsid w:val="00845C3F"/>
    <w:rsid w:val="00845F4C"/>
    <w:rsid w:val="00860A1C"/>
    <w:rsid w:val="00870CDC"/>
    <w:rsid w:val="00876802"/>
    <w:rsid w:val="008855F0"/>
    <w:rsid w:val="008A683E"/>
    <w:rsid w:val="008B1374"/>
    <w:rsid w:val="008E2F42"/>
    <w:rsid w:val="008F34D5"/>
    <w:rsid w:val="008F4DBE"/>
    <w:rsid w:val="008F776B"/>
    <w:rsid w:val="0090643B"/>
    <w:rsid w:val="00910752"/>
    <w:rsid w:val="00914333"/>
    <w:rsid w:val="0091727F"/>
    <w:rsid w:val="00917687"/>
    <w:rsid w:val="00927314"/>
    <w:rsid w:val="00936B52"/>
    <w:rsid w:val="00937D1B"/>
    <w:rsid w:val="00941471"/>
    <w:rsid w:val="0094165E"/>
    <w:rsid w:val="0094189F"/>
    <w:rsid w:val="00943943"/>
    <w:rsid w:val="00944A70"/>
    <w:rsid w:val="00946417"/>
    <w:rsid w:val="0094703A"/>
    <w:rsid w:val="00956617"/>
    <w:rsid w:val="00964F78"/>
    <w:rsid w:val="00976F41"/>
    <w:rsid w:val="00982B4F"/>
    <w:rsid w:val="00995761"/>
    <w:rsid w:val="00997DB9"/>
    <w:rsid w:val="009A267E"/>
    <w:rsid w:val="009B3256"/>
    <w:rsid w:val="009D2BCF"/>
    <w:rsid w:val="009D5DEA"/>
    <w:rsid w:val="009F525A"/>
    <w:rsid w:val="00A05586"/>
    <w:rsid w:val="00A117FB"/>
    <w:rsid w:val="00A13BD2"/>
    <w:rsid w:val="00A24C36"/>
    <w:rsid w:val="00A24D40"/>
    <w:rsid w:val="00A362F2"/>
    <w:rsid w:val="00A4331E"/>
    <w:rsid w:val="00A57A41"/>
    <w:rsid w:val="00A628F7"/>
    <w:rsid w:val="00A8100B"/>
    <w:rsid w:val="00A90F57"/>
    <w:rsid w:val="00AA0365"/>
    <w:rsid w:val="00AA1962"/>
    <w:rsid w:val="00AA3A9A"/>
    <w:rsid w:val="00AA7DA6"/>
    <w:rsid w:val="00AB1294"/>
    <w:rsid w:val="00AB3FE5"/>
    <w:rsid w:val="00AC7413"/>
    <w:rsid w:val="00AD4E7E"/>
    <w:rsid w:val="00AE6EB9"/>
    <w:rsid w:val="00AF004B"/>
    <w:rsid w:val="00AF0803"/>
    <w:rsid w:val="00B013A0"/>
    <w:rsid w:val="00B15AE8"/>
    <w:rsid w:val="00B160F2"/>
    <w:rsid w:val="00B20003"/>
    <w:rsid w:val="00B42451"/>
    <w:rsid w:val="00B42B18"/>
    <w:rsid w:val="00B43337"/>
    <w:rsid w:val="00B56D6A"/>
    <w:rsid w:val="00B63774"/>
    <w:rsid w:val="00B701D4"/>
    <w:rsid w:val="00B70FE8"/>
    <w:rsid w:val="00B91A16"/>
    <w:rsid w:val="00BA12E0"/>
    <w:rsid w:val="00BB17DE"/>
    <w:rsid w:val="00BB2C6E"/>
    <w:rsid w:val="00BB3F19"/>
    <w:rsid w:val="00BB7D4F"/>
    <w:rsid w:val="00BD7C2C"/>
    <w:rsid w:val="00BF5002"/>
    <w:rsid w:val="00BF6A11"/>
    <w:rsid w:val="00BF72E7"/>
    <w:rsid w:val="00C02CDC"/>
    <w:rsid w:val="00C14CC8"/>
    <w:rsid w:val="00C165BC"/>
    <w:rsid w:val="00C27A9B"/>
    <w:rsid w:val="00C33958"/>
    <w:rsid w:val="00C35272"/>
    <w:rsid w:val="00C3691F"/>
    <w:rsid w:val="00C519B5"/>
    <w:rsid w:val="00C52A33"/>
    <w:rsid w:val="00C56034"/>
    <w:rsid w:val="00C57B24"/>
    <w:rsid w:val="00C73878"/>
    <w:rsid w:val="00C813D5"/>
    <w:rsid w:val="00C8361F"/>
    <w:rsid w:val="00C95FC9"/>
    <w:rsid w:val="00CB343F"/>
    <w:rsid w:val="00CB3A4E"/>
    <w:rsid w:val="00CC588C"/>
    <w:rsid w:val="00CC7483"/>
    <w:rsid w:val="00CD5ABB"/>
    <w:rsid w:val="00CD644E"/>
    <w:rsid w:val="00CE1704"/>
    <w:rsid w:val="00CE3953"/>
    <w:rsid w:val="00CF0F67"/>
    <w:rsid w:val="00CF4DC0"/>
    <w:rsid w:val="00CF72A5"/>
    <w:rsid w:val="00D0016D"/>
    <w:rsid w:val="00D036FD"/>
    <w:rsid w:val="00D052DF"/>
    <w:rsid w:val="00D13AA6"/>
    <w:rsid w:val="00D17530"/>
    <w:rsid w:val="00D51800"/>
    <w:rsid w:val="00D64B06"/>
    <w:rsid w:val="00D66821"/>
    <w:rsid w:val="00D66C7F"/>
    <w:rsid w:val="00D82711"/>
    <w:rsid w:val="00D82E95"/>
    <w:rsid w:val="00D865BF"/>
    <w:rsid w:val="00D90121"/>
    <w:rsid w:val="00D93C18"/>
    <w:rsid w:val="00DA0DB3"/>
    <w:rsid w:val="00DB292F"/>
    <w:rsid w:val="00DC05D5"/>
    <w:rsid w:val="00DC5932"/>
    <w:rsid w:val="00DD2797"/>
    <w:rsid w:val="00DE10D2"/>
    <w:rsid w:val="00DE1467"/>
    <w:rsid w:val="00DE3170"/>
    <w:rsid w:val="00DE5941"/>
    <w:rsid w:val="00DE63EE"/>
    <w:rsid w:val="00DE6AC1"/>
    <w:rsid w:val="00E03B8B"/>
    <w:rsid w:val="00E16870"/>
    <w:rsid w:val="00E20C9D"/>
    <w:rsid w:val="00E27EC8"/>
    <w:rsid w:val="00E363BB"/>
    <w:rsid w:val="00E479F8"/>
    <w:rsid w:val="00E47FDF"/>
    <w:rsid w:val="00E534C0"/>
    <w:rsid w:val="00E55258"/>
    <w:rsid w:val="00E57B45"/>
    <w:rsid w:val="00E60BE7"/>
    <w:rsid w:val="00E642FC"/>
    <w:rsid w:val="00E730B6"/>
    <w:rsid w:val="00EA017B"/>
    <w:rsid w:val="00EB1939"/>
    <w:rsid w:val="00EB29AD"/>
    <w:rsid w:val="00EC46D3"/>
    <w:rsid w:val="00ED3AF2"/>
    <w:rsid w:val="00ED4185"/>
    <w:rsid w:val="00ED4C45"/>
    <w:rsid w:val="00ED654E"/>
    <w:rsid w:val="00ED7F50"/>
    <w:rsid w:val="00EE11DA"/>
    <w:rsid w:val="00EE1E77"/>
    <w:rsid w:val="00EE2BC1"/>
    <w:rsid w:val="00EE3227"/>
    <w:rsid w:val="00EE60D5"/>
    <w:rsid w:val="00EE7B8F"/>
    <w:rsid w:val="00EE7C14"/>
    <w:rsid w:val="00EF45D4"/>
    <w:rsid w:val="00EF7878"/>
    <w:rsid w:val="00F073DF"/>
    <w:rsid w:val="00F27093"/>
    <w:rsid w:val="00F46A12"/>
    <w:rsid w:val="00F535B0"/>
    <w:rsid w:val="00F54EF7"/>
    <w:rsid w:val="00F65FC9"/>
    <w:rsid w:val="00FA24D3"/>
    <w:rsid w:val="00FA335B"/>
    <w:rsid w:val="00FC1583"/>
    <w:rsid w:val="00FD5EB0"/>
    <w:rsid w:val="00FE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C9"/>
    <w:rPr>
      <w:sz w:val="24"/>
      <w:szCs w:val="24"/>
    </w:rPr>
  </w:style>
  <w:style w:type="paragraph" w:styleId="1">
    <w:name w:val="heading 1"/>
    <w:basedOn w:val="a"/>
    <w:link w:val="10"/>
    <w:uiPriority w:val="9"/>
    <w:qFormat/>
    <w:rsid w:val="00876802"/>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4E64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DC0"/>
    <w:pPr>
      <w:autoSpaceDE w:val="0"/>
      <w:autoSpaceDN w:val="0"/>
      <w:adjustRightInd w:val="0"/>
    </w:pPr>
    <w:rPr>
      <w:sz w:val="24"/>
      <w:szCs w:val="24"/>
    </w:rPr>
  </w:style>
  <w:style w:type="character" w:styleId="a3">
    <w:name w:val="Hyperlink"/>
    <w:basedOn w:val="a0"/>
    <w:uiPriority w:val="99"/>
    <w:unhideWhenUsed/>
    <w:rsid w:val="005C1369"/>
    <w:rPr>
      <w:color w:val="0000FF" w:themeColor="hyperlink"/>
      <w:u w:val="single"/>
    </w:rPr>
  </w:style>
  <w:style w:type="paragraph" w:styleId="a4">
    <w:name w:val="header"/>
    <w:basedOn w:val="a"/>
    <w:link w:val="a5"/>
    <w:uiPriority w:val="99"/>
    <w:unhideWhenUsed/>
    <w:rsid w:val="00E55258"/>
    <w:pPr>
      <w:tabs>
        <w:tab w:val="center" w:pos="4677"/>
        <w:tab w:val="right" w:pos="9355"/>
      </w:tabs>
    </w:pPr>
  </w:style>
  <w:style w:type="character" w:customStyle="1" w:styleId="a5">
    <w:name w:val="Верхний колонтитул Знак"/>
    <w:basedOn w:val="a0"/>
    <w:link w:val="a4"/>
    <w:uiPriority w:val="99"/>
    <w:rsid w:val="00E55258"/>
    <w:rPr>
      <w:sz w:val="24"/>
      <w:szCs w:val="24"/>
    </w:rPr>
  </w:style>
  <w:style w:type="paragraph" w:styleId="a6">
    <w:name w:val="footer"/>
    <w:basedOn w:val="a"/>
    <w:link w:val="a7"/>
    <w:uiPriority w:val="99"/>
    <w:semiHidden/>
    <w:unhideWhenUsed/>
    <w:rsid w:val="00E55258"/>
    <w:pPr>
      <w:tabs>
        <w:tab w:val="center" w:pos="4677"/>
        <w:tab w:val="right" w:pos="9355"/>
      </w:tabs>
    </w:pPr>
  </w:style>
  <w:style w:type="character" w:customStyle="1" w:styleId="a7">
    <w:name w:val="Нижний колонтитул Знак"/>
    <w:basedOn w:val="a0"/>
    <w:link w:val="a6"/>
    <w:uiPriority w:val="99"/>
    <w:semiHidden/>
    <w:rsid w:val="00E55258"/>
    <w:rPr>
      <w:sz w:val="24"/>
      <w:szCs w:val="24"/>
    </w:rPr>
  </w:style>
  <w:style w:type="paragraph" w:customStyle="1" w:styleId="a8">
    <w:name w:val="Знак Знак Знак Знак"/>
    <w:basedOn w:val="a"/>
    <w:autoRedefine/>
    <w:rsid w:val="00A57A41"/>
    <w:pPr>
      <w:spacing w:after="160" w:line="240" w:lineRule="exact"/>
      <w:ind w:left="26"/>
    </w:pPr>
    <w:rPr>
      <w:lang w:val="en-US" w:eastAsia="en-US"/>
    </w:rPr>
  </w:style>
  <w:style w:type="paragraph" w:customStyle="1" w:styleId="Ooaii">
    <w:name w:val="Ooaii"/>
    <w:basedOn w:val="a"/>
    <w:rsid w:val="0094703A"/>
    <w:pPr>
      <w:overflowPunct w:val="0"/>
      <w:autoSpaceDE w:val="0"/>
      <w:autoSpaceDN w:val="0"/>
      <w:adjustRightInd w:val="0"/>
      <w:jc w:val="center"/>
      <w:textAlignment w:val="baseline"/>
    </w:pPr>
    <w:rPr>
      <w:szCs w:val="20"/>
    </w:rPr>
  </w:style>
  <w:style w:type="paragraph" w:customStyle="1" w:styleId="a9">
    <w:name w:val="Знак"/>
    <w:basedOn w:val="a"/>
    <w:autoRedefine/>
    <w:rsid w:val="006C3108"/>
    <w:pPr>
      <w:spacing w:after="160" w:line="240" w:lineRule="exact"/>
      <w:ind w:left="26"/>
    </w:pPr>
    <w:rPr>
      <w:lang w:val="en-US" w:eastAsia="en-US"/>
    </w:rPr>
  </w:style>
  <w:style w:type="character" w:customStyle="1" w:styleId="apple-converted-space">
    <w:name w:val="apple-converted-space"/>
    <w:basedOn w:val="a0"/>
    <w:rsid w:val="001D6871"/>
  </w:style>
  <w:style w:type="paragraph" w:styleId="aa">
    <w:name w:val="Balloon Text"/>
    <w:basedOn w:val="a"/>
    <w:link w:val="ab"/>
    <w:uiPriority w:val="99"/>
    <w:semiHidden/>
    <w:unhideWhenUsed/>
    <w:rsid w:val="00C73878"/>
    <w:rPr>
      <w:rFonts w:ascii="Tahoma" w:hAnsi="Tahoma" w:cs="Tahoma"/>
      <w:sz w:val="16"/>
      <w:szCs w:val="16"/>
    </w:rPr>
  </w:style>
  <w:style w:type="character" w:customStyle="1" w:styleId="ab">
    <w:name w:val="Текст выноски Знак"/>
    <w:basedOn w:val="a0"/>
    <w:link w:val="aa"/>
    <w:uiPriority w:val="99"/>
    <w:semiHidden/>
    <w:rsid w:val="00C73878"/>
    <w:rPr>
      <w:rFonts w:ascii="Tahoma" w:hAnsi="Tahoma" w:cs="Tahoma"/>
      <w:sz w:val="16"/>
      <w:szCs w:val="16"/>
    </w:rPr>
  </w:style>
  <w:style w:type="character" w:customStyle="1" w:styleId="FontStyle11">
    <w:name w:val="Font Style11"/>
    <w:basedOn w:val="a0"/>
    <w:rsid w:val="00982B4F"/>
    <w:rPr>
      <w:rFonts w:ascii="Sylfaen" w:hAnsi="Sylfaen" w:cs="Sylfaen"/>
      <w:sz w:val="26"/>
      <w:szCs w:val="26"/>
    </w:rPr>
  </w:style>
  <w:style w:type="paragraph" w:styleId="ac">
    <w:name w:val="No Spacing"/>
    <w:qFormat/>
    <w:rsid w:val="00DE5941"/>
    <w:pPr>
      <w:suppressAutoHyphens/>
    </w:pPr>
    <w:rPr>
      <w:rFonts w:ascii="Calibri" w:eastAsia="Calibri" w:hAnsi="Calibri" w:cs="Calibri"/>
      <w:sz w:val="22"/>
      <w:szCs w:val="22"/>
      <w:lang w:eastAsia="ar-SA"/>
    </w:rPr>
  </w:style>
  <w:style w:type="paragraph" w:customStyle="1" w:styleId="11">
    <w:name w:val="Знак1"/>
    <w:basedOn w:val="a"/>
    <w:rsid w:val="00AC7413"/>
    <w:pPr>
      <w:spacing w:after="160" w:line="240" w:lineRule="exact"/>
    </w:pPr>
    <w:rPr>
      <w:rFonts w:ascii="Verdana" w:hAnsi="Verdana" w:cs="Verdana"/>
      <w:sz w:val="20"/>
      <w:szCs w:val="20"/>
      <w:lang w:val="en-US" w:eastAsia="en-US"/>
    </w:rPr>
  </w:style>
  <w:style w:type="paragraph" w:styleId="ad">
    <w:name w:val="Normal (Web)"/>
    <w:basedOn w:val="a"/>
    <w:uiPriority w:val="99"/>
    <w:rsid w:val="00AC7413"/>
    <w:pPr>
      <w:spacing w:before="100" w:beforeAutospacing="1" w:after="100" w:afterAutospacing="1"/>
    </w:pPr>
  </w:style>
  <w:style w:type="paragraph" w:styleId="ae">
    <w:name w:val="List Paragraph"/>
    <w:basedOn w:val="a"/>
    <w:uiPriority w:val="34"/>
    <w:qFormat/>
    <w:rsid w:val="00BB3F19"/>
    <w:pPr>
      <w:ind w:left="720"/>
      <w:contextualSpacing/>
    </w:pPr>
  </w:style>
  <w:style w:type="character" w:customStyle="1" w:styleId="FontStyle25">
    <w:name w:val="Font Style25"/>
    <w:basedOn w:val="a0"/>
    <w:rsid w:val="00BB3F19"/>
    <w:rPr>
      <w:rFonts w:ascii="Sylfaen" w:hAnsi="Sylfaen" w:cs="Sylfaen"/>
      <w:sz w:val="24"/>
      <w:szCs w:val="24"/>
    </w:rPr>
  </w:style>
  <w:style w:type="paragraph" w:customStyle="1" w:styleId="af">
    <w:name w:val="Стиль"/>
    <w:rsid w:val="00EE3227"/>
    <w:pPr>
      <w:widowControl w:val="0"/>
      <w:autoSpaceDE w:val="0"/>
      <w:autoSpaceDN w:val="0"/>
      <w:adjustRightInd w:val="0"/>
    </w:pPr>
    <w:rPr>
      <w:rFonts w:ascii="Arial" w:hAnsi="Arial" w:cs="Arial"/>
      <w:sz w:val="24"/>
      <w:szCs w:val="24"/>
    </w:rPr>
  </w:style>
  <w:style w:type="paragraph" w:customStyle="1" w:styleId="ConsPlusTitle">
    <w:name w:val="ConsPlusTitle"/>
    <w:rsid w:val="00610C76"/>
    <w:pPr>
      <w:widowControl w:val="0"/>
      <w:autoSpaceDE w:val="0"/>
      <w:autoSpaceDN w:val="0"/>
    </w:pPr>
    <w:rPr>
      <w:rFonts w:ascii="Calibri" w:hAnsi="Calibri" w:cs="Calibri"/>
      <w:b/>
      <w:sz w:val="22"/>
    </w:rPr>
  </w:style>
  <w:style w:type="character" w:customStyle="1" w:styleId="NoSpacingChar">
    <w:name w:val="No Spacing Char"/>
    <w:link w:val="12"/>
    <w:locked/>
    <w:rsid w:val="008B1374"/>
    <w:rPr>
      <w:rFonts w:ascii="Calibri" w:hAnsi="Calibri"/>
      <w:sz w:val="22"/>
      <w:szCs w:val="22"/>
    </w:rPr>
  </w:style>
  <w:style w:type="paragraph" w:customStyle="1" w:styleId="12">
    <w:name w:val="Без интервала1"/>
    <w:link w:val="NoSpacingChar"/>
    <w:rsid w:val="008B1374"/>
    <w:rPr>
      <w:rFonts w:ascii="Calibri" w:hAnsi="Calibri"/>
      <w:sz w:val="22"/>
      <w:szCs w:val="22"/>
    </w:rPr>
  </w:style>
  <w:style w:type="character" w:customStyle="1" w:styleId="fontstyle01">
    <w:name w:val="fontstyle01"/>
    <w:basedOn w:val="a0"/>
    <w:rsid w:val="008855F0"/>
    <w:rPr>
      <w:rFonts w:ascii="TimesNewRomanPSMT" w:hAnsi="TimesNewRomanPSMT" w:hint="default"/>
      <w:b w:val="0"/>
      <w:bCs w:val="0"/>
      <w:i w:val="0"/>
      <w:iCs w:val="0"/>
      <w:color w:val="000000"/>
      <w:sz w:val="26"/>
      <w:szCs w:val="26"/>
    </w:rPr>
  </w:style>
  <w:style w:type="character" w:customStyle="1" w:styleId="fontstyle21">
    <w:name w:val="fontstyle21"/>
    <w:basedOn w:val="a0"/>
    <w:rsid w:val="00245BA9"/>
    <w:rPr>
      <w:rFonts w:ascii="TimesNewRomanPS-BoldMT" w:hAnsi="TimesNewRomanPS-BoldMT" w:hint="default"/>
      <w:b/>
      <w:bCs/>
      <w:i w:val="0"/>
      <w:iCs w:val="0"/>
      <w:color w:val="000000"/>
      <w:sz w:val="26"/>
      <w:szCs w:val="26"/>
    </w:rPr>
  </w:style>
  <w:style w:type="paragraph" w:customStyle="1" w:styleId="13">
    <w:name w:val="Абзац списка1"/>
    <w:basedOn w:val="a"/>
    <w:uiPriority w:val="34"/>
    <w:qFormat/>
    <w:rsid w:val="009B3256"/>
    <w:pPr>
      <w:ind w:left="720"/>
      <w:contextualSpacing/>
    </w:pPr>
  </w:style>
  <w:style w:type="character" w:customStyle="1" w:styleId="10">
    <w:name w:val="Заголовок 1 Знак"/>
    <w:basedOn w:val="a0"/>
    <w:link w:val="1"/>
    <w:uiPriority w:val="9"/>
    <w:rsid w:val="00876802"/>
    <w:rPr>
      <w:b/>
      <w:bCs/>
      <w:kern w:val="36"/>
      <w:sz w:val="48"/>
      <w:szCs w:val="48"/>
    </w:rPr>
  </w:style>
  <w:style w:type="character" w:customStyle="1" w:styleId="nobr">
    <w:name w:val="nobr"/>
    <w:basedOn w:val="a0"/>
    <w:rsid w:val="00876802"/>
  </w:style>
  <w:style w:type="character" w:customStyle="1" w:styleId="blk">
    <w:name w:val="blk"/>
    <w:basedOn w:val="a0"/>
    <w:rsid w:val="00876802"/>
  </w:style>
  <w:style w:type="character" w:styleId="af0">
    <w:name w:val="Emphasis"/>
    <w:qFormat/>
    <w:rsid w:val="0035538F"/>
    <w:rPr>
      <w:i/>
      <w:iCs/>
    </w:rPr>
  </w:style>
  <w:style w:type="paragraph" w:styleId="af1">
    <w:name w:val="Body Text Indent"/>
    <w:basedOn w:val="a"/>
    <w:link w:val="af2"/>
    <w:uiPriority w:val="99"/>
    <w:semiHidden/>
    <w:unhideWhenUsed/>
    <w:rsid w:val="00C813D5"/>
    <w:pPr>
      <w:spacing w:after="120" w:line="276" w:lineRule="auto"/>
      <w:ind w:left="283"/>
    </w:pPr>
    <w:rPr>
      <w:rFonts w:ascii="Calibri" w:eastAsia="Calibri" w:hAnsi="Calibri"/>
      <w:sz w:val="22"/>
      <w:szCs w:val="22"/>
      <w:lang w:eastAsia="en-US"/>
    </w:rPr>
  </w:style>
  <w:style w:type="character" w:customStyle="1" w:styleId="af2">
    <w:name w:val="Основной текст с отступом Знак"/>
    <w:basedOn w:val="a0"/>
    <w:link w:val="af1"/>
    <w:uiPriority w:val="99"/>
    <w:semiHidden/>
    <w:rsid w:val="00C813D5"/>
    <w:rPr>
      <w:rFonts w:ascii="Calibri" w:eastAsia="Calibri" w:hAnsi="Calibri"/>
      <w:sz w:val="22"/>
      <w:szCs w:val="22"/>
      <w:lang w:eastAsia="en-US"/>
    </w:rPr>
  </w:style>
  <w:style w:type="character" w:customStyle="1" w:styleId="2">
    <w:name w:val="Основной текст (2)_"/>
    <w:link w:val="20"/>
    <w:locked/>
    <w:rsid w:val="00C813D5"/>
    <w:rPr>
      <w:shd w:val="clear" w:color="auto" w:fill="FFFFFF"/>
    </w:rPr>
  </w:style>
  <w:style w:type="paragraph" w:customStyle="1" w:styleId="20">
    <w:name w:val="Основной текст (2)"/>
    <w:basedOn w:val="a"/>
    <w:link w:val="2"/>
    <w:rsid w:val="00C813D5"/>
    <w:pPr>
      <w:widowControl w:val="0"/>
      <w:shd w:val="clear" w:color="auto" w:fill="FFFFFF"/>
      <w:spacing w:after="60" w:line="240" w:lineRule="atLeast"/>
      <w:jc w:val="center"/>
    </w:pPr>
    <w:rPr>
      <w:sz w:val="20"/>
      <w:szCs w:val="20"/>
      <w:shd w:val="clear" w:color="auto" w:fill="FFFFFF"/>
    </w:rPr>
  </w:style>
  <w:style w:type="character" w:customStyle="1" w:styleId="40">
    <w:name w:val="Заголовок 4 Знак"/>
    <w:basedOn w:val="a0"/>
    <w:link w:val="4"/>
    <w:uiPriority w:val="9"/>
    <w:semiHidden/>
    <w:rsid w:val="004E6496"/>
    <w:rPr>
      <w:rFonts w:asciiTheme="majorHAnsi" w:eastAsiaTheme="majorEastAsia" w:hAnsiTheme="majorHAnsi" w:cstheme="majorBidi"/>
      <w:b/>
      <w:bCs/>
      <w:i/>
      <w:iCs/>
      <w:color w:val="4F81BD" w:themeColor="accent1"/>
      <w:sz w:val="24"/>
      <w:szCs w:val="24"/>
    </w:rPr>
  </w:style>
  <w:style w:type="paragraph" w:customStyle="1" w:styleId="article">
    <w:name w:val="article"/>
    <w:basedOn w:val="a"/>
    <w:rsid w:val="00C33958"/>
    <w:pPr>
      <w:ind w:firstLine="567"/>
      <w:jc w:val="both"/>
    </w:pPr>
    <w:rPr>
      <w:rFonts w:ascii="Arial" w:hAnsi="Arial" w:cs="Arial"/>
      <w:sz w:val="26"/>
      <w:szCs w:val="26"/>
    </w:rPr>
  </w:style>
  <w:style w:type="paragraph" w:customStyle="1" w:styleId="s1">
    <w:name w:val="s_1"/>
    <w:basedOn w:val="a"/>
    <w:rsid w:val="00C339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74147">
      <w:bodyDiv w:val="1"/>
      <w:marLeft w:val="0"/>
      <w:marRight w:val="0"/>
      <w:marTop w:val="0"/>
      <w:marBottom w:val="0"/>
      <w:divBdr>
        <w:top w:val="none" w:sz="0" w:space="0" w:color="auto"/>
        <w:left w:val="none" w:sz="0" w:space="0" w:color="auto"/>
        <w:bottom w:val="none" w:sz="0" w:space="0" w:color="auto"/>
        <w:right w:val="none" w:sz="0" w:space="0" w:color="auto"/>
      </w:divBdr>
      <w:divsChild>
        <w:div w:id="407727506">
          <w:marLeft w:val="0"/>
          <w:marRight w:val="0"/>
          <w:marTop w:val="0"/>
          <w:marBottom w:val="0"/>
          <w:divBdr>
            <w:top w:val="none" w:sz="0" w:space="0" w:color="auto"/>
            <w:left w:val="none" w:sz="0" w:space="0" w:color="auto"/>
            <w:bottom w:val="none" w:sz="0" w:space="0" w:color="auto"/>
            <w:right w:val="none" w:sz="0" w:space="0" w:color="auto"/>
          </w:divBdr>
        </w:div>
        <w:div w:id="450713576">
          <w:marLeft w:val="0"/>
          <w:marRight w:val="0"/>
          <w:marTop w:val="0"/>
          <w:marBottom w:val="0"/>
          <w:divBdr>
            <w:top w:val="none" w:sz="0" w:space="0" w:color="auto"/>
            <w:left w:val="none" w:sz="0" w:space="0" w:color="auto"/>
            <w:bottom w:val="none" w:sz="0" w:space="0" w:color="auto"/>
            <w:right w:val="none" w:sz="0" w:space="0" w:color="auto"/>
          </w:divBdr>
        </w:div>
        <w:div w:id="1947343208">
          <w:marLeft w:val="0"/>
          <w:marRight w:val="0"/>
          <w:marTop w:val="0"/>
          <w:marBottom w:val="0"/>
          <w:divBdr>
            <w:top w:val="none" w:sz="0" w:space="0" w:color="auto"/>
            <w:left w:val="none" w:sz="0" w:space="0" w:color="auto"/>
            <w:bottom w:val="none" w:sz="0" w:space="0" w:color="auto"/>
            <w:right w:val="none" w:sz="0" w:space="0" w:color="auto"/>
          </w:divBdr>
        </w:div>
        <w:div w:id="1150291343">
          <w:marLeft w:val="0"/>
          <w:marRight w:val="0"/>
          <w:marTop w:val="0"/>
          <w:marBottom w:val="0"/>
          <w:divBdr>
            <w:top w:val="none" w:sz="0" w:space="0" w:color="auto"/>
            <w:left w:val="none" w:sz="0" w:space="0" w:color="auto"/>
            <w:bottom w:val="none" w:sz="0" w:space="0" w:color="auto"/>
            <w:right w:val="none" w:sz="0" w:space="0" w:color="auto"/>
          </w:divBdr>
        </w:div>
        <w:div w:id="890381902">
          <w:marLeft w:val="0"/>
          <w:marRight w:val="0"/>
          <w:marTop w:val="0"/>
          <w:marBottom w:val="0"/>
          <w:divBdr>
            <w:top w:val="none" w:sz="0" w:space="0" w:color="auto"/>
            <w:left w:val="none" w:sz="0" w:space="0" w:color="auto"/>
            <w:bottom w:val="none" w:sz="0" w:space="0" w:color="auto"/>
            <w:right w:val="none" w:sz="0" w:space="0" w:color="auto"/>
          </w:divBdr>
        </w:div>
      </w:divsChild>
    </w:div>
    <w:div w:id="659239449">
      <w:bodyDiv w:val="1"/>
      <w:marLeft w:val="0"/>
      <w:marRight w:val="0"/>
      <w:marTop w:val="0"/>
      <w:marBottom w:val="0"/>
      <w:divBdr>
        <w:top w:val="none" w:sz="0" w:space="0" w:color="auto"/>
        <w:left w:val="none" w:sz="0" w:space="0" w:color="auto"/>
        <w:bottom w:val="none" w:sz="0" w:space="0" w:color="auto"/>
        <w:right w:val="none" w:sz="0" w:space="0" w:color="auto"/>
      </w:divBdr>
      <w:divsChild>
        <w:div w:id="1375234106">
          <w:marLeft w:val="0"/>
          <w:marRight w:val="0"/>
          <w:marTop w:val="0"/>
          <w:marBottom w:val="0"/>
          <w:divBdr>
            <w:top w:val="none" w:sz="0" w:space="0" w:color="auto"/>
            <w:left w:val="none" w:sz="0" w:space="0" w:color="auto"/>
            <w:bottom w:val="none" w:sz="0" w:space="0" w:color="auto"/>
            <w:right w:val="none" w:sz="0" w:space="0" w:color="auto"/>
          </w:divBdr>
          <w:divsChild>
            <w:div w:id="15352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34">
      <w:bodyDiv w:val="1"/>
      <w:marLeft w:val="0"/>
      <w:marRight w:val="0"/>
      <w:marTop w:val="0"/>
      <w:marBottom w:val="0"/>
      <w:divBdr>
        <w:top w:val="none" w:sz="0" w:space="0" w:color="auto"/>
        <w:left w:val="none" w:sz="0" w:space="0" w:color="auto"/>
        <w:bottom w:val="none" w:sz="0" w:space="0" w:color="auto"/>
        <w:right w:val="none" w:sz="0" w:space="0" w:color="auto"/>
      </w:divBdr>
    </w:div>
    <w:div w:id="1542278546">
      <w:bodyDiv w:val="1"/>
      <w:marLeft w:val="0"/>
      <w:marRight w:val="0"/>
      <w:marTop w:val="0"/>
      <w:marBottom w:val="0"/>
      <w:divBdr>
        <w:top w:val="none" w:sz="0" w:space="0" w:color="auto"/>
        <w:left w:val="none" w:sz="0" w:space="0" w:color="auto"/>
        <w:bottom w:val="none" w:sz="0" w:space="0" w:color="auto"/>
        <w:right w:val="none" w:sz="0" w:space="0" w:color="auto"/>
      </w:divBdr>
    </w:div>
    <w:div w:id="1561018539">
      <w:bodyDiv w:val="1"/>
      <w:marLeft w:val="0"/>
      <w:marRight w:val="0"/>
      <w:marTop w:val="0"/>
      <w:marBottom w:val="0"/>
      <w:divBdr>
        <w:top w:val="none" w:sz="0" w:space="0" w:color="auto"/>
        <w:left w:val="none" w:sz="0" w:space="0" w:color="auto"/>
        <w:bottom w:val="none" w:sz="0" w:space="0" w:color="auto"/>
        <w:right w:val="none" w:sz="0" w:space="0" w:color="auto"/>
      </w:divBdr>
    </w:div>
    <w:div w:id="21377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6785a26f-52a6-439e-a2e4-93801511e564.html" TargetMode="External"/><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file:///C:\Users\Vorotnikova_OlS\AppData\Local\Temp\150\zakon.scli.ru" TargetMode="External"/><Relationship Id="rId3" Type="http://schemas.openxmlformats.org/officeDocument/2006/relationships/styles" Target="styles.xml"/><Relationship Id="rId21" Type="http://schemas.openxmlformats.org/officeDocument/2006/relationships/hyperlink" Target="file:///C:\Users\Vorotnikova_OlS\AppData\Local\Temp\150\zakon.scli.ru" TargetMode="External"/><Relationship Id="rId7" Type="http://schemas.openxmlformats.org/officeDocument/2006/relationships/endnotes" Target="endnote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file:///C:\Users\Vorotnikova_OlS\AppData\Local\Temp\150\zakon.scli.ru" TargetMode="External"/><Relationship Id="rId2" Type="http://schemas.openxmlformats.org/officeDocument/2006/relationships/numbering" Target="numbering.xml"/><Relationship Id="rId16" Type="http://schemas.openxmlformats.org/officeDocument/2006/relationships/hyperlink" Target="http://garant03.ru99-loc.minjust.ru/" TargetMode="External"/><Relationship Id="rId20" Type="http://schemas.openxmlformats.org/officeDocument/2006/relationships/hyperlink" Target="file:///C:\Users\Vorotnikova_OlS\AppData\Local\Temp\150\zakon.scl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0.23:8080/content/act/1ad8e7da-d9d9-400e-bfdd-aa542b3485b1.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fontTable" Target="fontTable.xml"/><Relationship Id="rId10" Type="http://schemas.openxmlformats.org/officeDocument/2006/relationships/hyperlink" Target="http://vsrv065-app10.ru99-loc.minjust.ru/content/act/15d4560c-d530-4955-bf7e-f734337ae80b.html" TargetMode="External"/><Relationship Id="rId19" Type="http://schemas.openxmlformats.org/officeDocument/2006/relationships/hyperlink" Target="file:///C:\Users\Vorotnikova_OlS\AppData\Local\Temp\150\zakon.scli.ru"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6785a26f-52a6-439e-a2e4-93801511e564.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45E2-A7DE-4B83-81F6-0B7BCF5F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3653</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cp:lastModifiedBy>
  <cp:revision>2</cp:revision>
  <cp:lastPrinted>2022-03-01T04:25:00Z</cp:lastPrinted>
  <dcterms:created xsi:type="dcterms:W3CDTF">2024-12-20T03:38:00Z</dcterms:created>
  <dcterms:modified xsi:type="dcterms:W3CDTF">2024-12-20T03:38:00Z</dcterms:modified>
</cp:coreProperties>
</file>